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9325E" w14:textId="77777777" w:rsidR="00AB0398" w:rsidRDefault="00B374D5">
      <w:pPr>
        <w:spacing w:line="276" w:lineRule="auto"/>
        <w:ind w:left="720"/>
      </w:pPr>
      <w:r>
        <w:rPr>
          <w:noProof/>
          <w:lang w:val="en-US" w:eastAsia="en-US"/>
        </w:rPr>
        <mc:AlternateContent>
          <mc:Choice Requires="wpg">
            <w:drawing>
              <wp:anchor distT="0" distB="0" distL="114300" distR="114300" simplePos="0" relativeHeight="251658240" behindDoc="0" locked="0" layoutInCell="1" hidden="0" allowOverlap="1" wp14:anchorId="6BF7222D" wp14:editId="02E712C9">
                <wp:simplePos x="0" y="0"/>
                <wp:positionH relativeFrom="column">
                  <wp:posOffset>-228599</wp:posOffset>
                </wp:positionH>
                <wp:positionV relativeFrom="paragraph">
                  <wp:posOffset>0</wp:posOffset>
                </wp:positionV>
                <wp:extent cx="342900" cy="9665018"/>
                <wp:effectExtent l="0" t="0" r="0" b="0"/>
                <wp:wrapNone/>
                <wp:docPr id="22" name="Group 22"/>
                <wp:cNvGraphicFramePr/>
                <a:graphic xmlns:a="http://schemas.openxmlformats.org/drawingml/2006/main">
                  <a:graphicData uri="http://schemas.microsoft.com/office/word/2010/wordprocessingGroup">
                    <wpg:wgp>
                      <wpg:cNvGrpSpPr/>
                      <wpg:grpSpPr>
                        <a:xfrm>
                          <a:off x="0" y="0"/>
                          <a:ext cx="342900" cy="9665018"/>
                          <a:chOff x="5174550" y="0"/>
                          <a:chExt cx="342900" cy="7560000"/>
                        </a:xfrm>
                      </wpg:grpSpPr>
                      <wpg:grpSp>
                        <wpg:cNvPr id="1" name="Group 1"/>
                        <wpg:cNvGrpSpPr/>
                        <wpg:grpSpPr>
                          <a:xfrm>
                            <a:off x="5174550" y="0"/>
                            <a:ext cx="342900" cy="7560000"/>
                            <a:chOff x="1161" y="364"/>
                            <a:chExt cx="540" cy="16216"/>
                          </a:xfrm>
                        </wpg:grpSpPr>
                        <wps:wsp>
                          <wps:cNvPr id="2" name="Rectangle 2"/>
                          <wps:cNvSpPr/>
                          <wps:spPr>
                            <a:xfrm>
                              <a:off x="1161" y="364"/>
                              <a:ext cx="525" cy="16200"/>
                            </a:xfrm>
                            <a:prstGeom prst="rect">
                              <a:avLst/>
                            </a:prstGeom>
                            <a:noFill/>
                            <a:ln>
                              <a:noFill/>
                            </a:ln>
                          </wps:spPr>
                          <wps:txbx>
                            <w:txbxContent>
                              <w:p w14:paraId="21257A7C"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3" name="Rectangle 3"/>
                          <wps:cNvSpPr/>
                          <wps:spPr>
                            <a:xfrm>
                              <a:off x="1161" y="364"/>
                              <a:ext cx="180" cy="16216"/>
                            </a:xfrm>
                            <a:prstGeom prst="rect">
                              <a:avLst/>
                            </a:prstGeom>
                            <a:solidFill>
                              <a:srgbClr val="007AC9"/>
                            </a:solidFill>
                            <a:ln>
                              <a:noFill/>
                            </a:ln>
                          </wps:spPr>
                          <wps:txbx>
                            <w:txbxContent>
                              <w:p w14:paraId="54C074EA"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4" name="Rectangle 4"/>
                          <wps:cNvSpPr/>
                          <wps:spPr>
                            <a:xfrm>
                              <a:off x="1341" y="364"/>
                              <a:ext cx="180" cy="16216"/>
                            </a:xfrm>
                            <a:prstGeom prst="rect">
                              <a:avLst/>
                            </a:prstGeom>
                            <a:solidFill>
                              <a:srgbClr val="738CBC"/>
                            </a:solidFill>
                            <a:ln>
                              <a:noFill/>
                            </a:ln>
                          </wps:spPr>
                          <wps:txbx>
                            <w:txbxContent>
                              <w:p w14:paraId="4840C7C6"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5" name="Rectangle 5"/>
                          <wps:cNvSpPr/>
                          <wps:spPr>
                            <a:xfrm>
                              <a:off x="1521" y="364"/>
                              <a:ext cx="180" cy="16216"/>
                            </a:xfrm>
                            <a:prstGeom prst="rect">
                              <a:avLst/>
                            </a:prstGeom>
                            <a:solidFill>
                              <a:srgbClr val="7CD568"/>
                            </a:solidFill>
                            <a:ln>
                              <a:noFill/>
                            </a:ln>
                          </wps:spPr>
                          <wps:txbx>
                            <w:txbxContent>
                              <w:p w14:paraId="52EAC72A" w14:textId="77777777" w:rsidR="00393109" w:rsidRDefault="00393109">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F7222D" id="Group 22" o:spid="_x0000_s1026" style="position:absolute;left:0;text-align:left;margin-left:-18pt;margin-top:0;width:27pt;height:761.05pt;z-index:251658240" coordorigin="51745" coordsize="3429,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">
                <v:group id="Group 1" o:spid="_x0000_s1027" style="position:absolute;left:51745;width:3429;height:75600" coordorigin="1161,364" coordsize="540,1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161;top:364;width:525;height:1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1257A7C" w14:textId="77777777" w:rsidR="00393109" w:rsidRDefault="00393109">
                          <w:pPr>
                            <w:spacing w:line="240" w:lineRule="auto"/>
                            <w:textDirection w:val="btLr"/>
                          </w:pPr>
                        </w:p>
                      </w:txbxContent>
                    </v:textbox>
                  </v:rect>
                  <v:rect id="Rectangle 3" o:spid="_x0000_s1029" style="position:absolute;left:1161;top:364;width:180;height:16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" fillcolor="#007ac9" stroked="f">
                    <v:textbox inset="2.53958mm,2.53958mm,2.53958mm,2.53958mm">
                      <w:txbxContent>
                        <w:p w14:paraId="54C074EA" w14:textId="77777777" w:rsidR="00393109" w:rsidRDefault="00393109">
                          <w:pPr>
                            <w:spacing w:line="240" w:lineRule="auto"/>
                            <w:textDirection w:val="btLr"/>
                          </w:pPr>
                        </w:p>
                      </w:txbxContent>
                    </v:textbox>
                  </v:rect>
                  <v:rect id="Rectangle 4" o:spid="_x0000_s1030" style="position:absolute;left:1341;top:364;width:180;height:16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" fillcolor="#738cbc" stroked="f">
                    <v:textbox inset="2.53958mm,2.53958mm,2.53958mm,2.53958mm">
                      <w:txbxContent>
                        <w:p w14:paraId="4840C7C6" w14:textId="77777777" w:rsidR="00393109" w:rsidRDefault="00393109">
                          <w:pPr>
                            <w:spacing w:line="240" w:lineRule="auto"/>
                            <w:textDirection w:val="btLr"/>
                          </w:pPr>
                        </w:p>
                      </w:txbxContent>
                    </v:textbox>
                  </v:rect>
                  <v:rect id="Rectangle 5" o:spid="_x0000_s1031" style="position:absolute;left:1521;top:364;width:180;height:16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" fillcolor="#7cd568" stroked="f">
                    <v:textbox inset="2.53958mm,2.53958mm,2.53958mm,2.53958mm">
                      <w:txbxContent>
                        <w:p w14:paraId="52EAC72A" w14:textId="77777777" w:rsidR="00393109" w:rsidRDefault="00393109">
                          <w:pPr>
                            <w:spacing w:line="240" w:lineRule="auto"/>
                            <w:textDirection w:val="btLr"/>
                          </w:pPr>
                        </w:p>
                      </w:txbxContent>
                    </v:textbox>
                  </v:rect>
                </v:group>
              </v:group>
            </w:pict>
          </mc:Fallback>
        </mc:AlternateContent>
      </w:r>
    </w:p>
    <w:p w14:paraId="013DF3B4" w14:textId="77777777" w:rsidR="00AB0398" w:rsidRDefault="00B374D5">
      <w:pPr>
        <w:spacing w:line="276" w:lineRule="auto"/>
        <w:ind w:left="720"/>
      </w:pPr>
      <w:r>
        <w:rPr>
          <w:noProof/>
          <w:lang w:val="en-US" w:eastAsia="en-US"/>
        </w:rPr>
        <w:drawing>
          <wp:anchor distT="0" distB="0" distL="114300" distR="114300" simplePos="0" relativeHeight="251659264" behindDoc="0" locked="0" layoutInCell="1" hidden="0" allowOverlap="1" wp14:anchorId="75C85500" wp14:editId="2171D2BF">
            <wp:simplePos x="0" y="0"/>
            <wp:positionH relativeFrom="page">
              <wp:posOffset>3378835</wp:posOffset>
            </wp:positionH>
            <wp:positionV relativeFrom="page">
              <wp:posOffset>649558</wp:posOffset>
            </wp:positionV>
            <wp:extent cx="1508784" cy="1573719"/>
            <wp:effectExtent l="0" t="0" r="0" b="0"/>
            <wp:wrapNone/>
            <wp:docPr id="24" name="image3.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logo&#10;&#10;Description automatically generated"/>
                    <pic:cNvPicPr preferRelativeResize="0"/>
                  </pic:nvPicPr>
                  <pic:blipFill>
                    <a:blip r:embed="rId9"/>
                    <a:srcRect/>
                    <a:stretch>
                      <a:fillRect/>
                    </a:stretch>
                  </pic:blipFill>
                  <pic:spPr>
                    <a:xfrm>
                      <a:off x="0" y="0"/>
                      <a:ext cx="1508784" cy="1573719"/>
                    </a:xfrm>
                    <a:prstGeom prst="rect">
                      <a:avLst/>
                    </a:prstGeom>
                    <a:ln/>
                  </pic:spPr>
                </pic:pic>
              </a:graphicData>
            </a:graphic>
          </wp:anchor>
        </w:drawing>
      </w:r>
    </w:p>
    <w:p w14:paraId="40BAF2AB" w14:textId="77777777" w:rsidR="00AB0398" w:rsidRDefault="00AB0398">
      <w:pPr>
        <w:spacing w:line="276" w:lineRule="auto"/>
        <w:ind w:left="720"/>
      </w:pPr>
    </w:p>
    <w:p w14:paraId="5EFC5F64" w14:textId="77777777" w:rsidR="00AB0398" w:rsidRDefault="00AB0398">
      <w:pPr>
        <w:spacing w:line="276" w:lineRule="auto"/>
        <w:ind w:left="720"/>
        <w:jc w:val="center"/>
      </w:pPr>
    </w:p>
    <w:p w14:paraId="12E45965" w14:textId="77777777" w:rsidR="00AB0398" w:rsidRDefault="00AB0398">
      <w:pPr>
        <w:spacing w:line="276" w:lineRule="auto"/>
        <w:ind w:left="720"/>
        <w:jc w:val="center"/>
      </w:pPr>
    </w:p>
    <w:p w14:paraId="5D4637E7" w14:textId="77777777" w:rsidR="00AB0398" w:rsidRDefault="00AB0398">
      <w:pPr>
        <w:spacing w:line="276" w:lineRule="auto"/>
        <w:ind w:left="720"/>
        <w:jc w:val="center"/>
      </w:pPr>
    </w:p>
    <w:p w14:paraId="69DB8C4E" w14:textId="77777777" w:rsidR="00AB0398" w:rsidRDefault="00AB0398">
      <w:pPr>
        <w:spacing w:line="276" w:lineRule="auto"/>
        <w:ind w:left="720"/>
        <w:jc w:val="center"/>
      </w:pPr>
    </w:p>
    <w:p w14:paraId="26A2820D" w14:textId="77777777" w:rsidR="00AB0398" w:rsidRDefault="00AB0398">
      <w:pPr>
        <w:spacing w:line="276" w:lineRule="auto"/>
        <w:ind w:left="720"/>
        <w:jc w:val="center"/>
        <w:rPr>
          <w:sz w:val="32"/>
          <w:szCs w:val="32"/>
        </w:rPr>
      </w:pPr>
    </w:p>
    <w:p w14:paraId="4363EDE9" w14:textId="77777777" w:rsidR="00AB0398" w:rsidRDefault="00AB0398">
      <w:pPr>
        <w:spacing w:line="276" w:lineRule="auto"/>
        <w:ind w:left="720"/>
        <w:jc w:val="center"/>
        <w:rPr>
          <w:sz w:val="32"/>
          <w:szCs w:val="32"/>
        </w:rPr>
      </w:pPr>
    </w:p>
    <w:p w14:paraId="6BAADE88" w14:textId="77777777" w:rsidR="00AB0398" w:rsidRDefault="00AB0398">
      <w:pPr>
        <w:spacing w:line="276" w:lineRule="auto"/>
        <w:ind w:left="720"/>
        <w:jc w:val="center"/>
        <w:rPr>
          <w:sz w:val="32"/>
          <w:szCs w:val="32"/>
        </w:rPr>
      </w:pPr>
    </w:p>
    <w:p w14:paraId="1527EDE9" w14:textId="77777777" w:rsidR="00AB0398" w:rsidRDefault="00AB0398">
      <w:pPr>
        <w:spacing w:line="276" w:lineRule="auto"/>
        <w:ind w:left="720"/>
        <w:jc w:val="center"/>
        <w:rPr>
          <w:sz w:val="32"/>
          <w:szCs w:val="32"/>
        </w:rPr>
      </w:pPr>
    </w:p>
    <w:p w14:paraId="37DEC9B4" w14:textId="77777777" w:rsidR="00AB0398" w:rsidRDefault="00B374D5">
      <w:pPr>
        <w:spacing w:line="276" w:lineRule="auto"/>
        <w:ind w:left="720"/>
        <w:jc w:val="center"/>
        <w:rPr>
          <w:sz w:val="32"/>
          <w:szCs w:val="32"/>
        </w:rPr>
      </w:pPr>
      <w:r>
        <w:rPr>
          <w:b/>
          <w:sz w:val="32"/>
          <w:szCs w:val="32"/>
        </w:rPr>
        <w:t xml:space="preserve">CHƯƠNG TRÌNH </w:t>
      </w:r>
    </w:p>
    <w:p w14:paraId="78ECD1DC" w14:textId="77777777" w:rsidR="00AB0398" w:rsidRDefault="00B374D5">
      <w:pPr>
        <w:spacing w:line="276" w:lineRule="auto"/>
        <w:ind w:left="720"/>
        <w:jc w:val="center"/>
        <w:rPr>
          <w:b/>
          <w:sz w:val="32"/>
          <w:szCs w:val="32"/>
        </w:rPr>
      </w:pPr>
      <w:r>
        <w:rPr>
          <w:b/>
          <w:sz w:val="32"/>
          <w:szCs w:val="32"/>
        </w:rPr>
        <w:t xml:space="preserve">HỌC BỔNG TRUNG HỌC PHỔ THÔNG TẠI PHẦN LAN </w:t>
      </w:r>
    </w:p>
    <w:p w14:paraId="303BCC19" w14:textId="77777777" w:rsidR="00AB0398" w:rsidRDefault="00B374D5">
      <w:pPr>
        <w:spacing w:line="276" w:lineRule="auto"/>
        <w:ind w:left="720"/>
        <w:jc w:val="center"/>
        <w:rPr>
          <w:sz w:val="32"/>
          <w:szCs w:val="32"/>
        </w:rPr>
      </w:pPr>
      <w:r>
        <w:rPr>
          <w:b/>
          <w:sz w:val="32"/>
          <w:szCs w:val="32"/>
        </w:rPr>
        <w:t xml:space="preserve">DÀNH CHO HỌC SINH VIỆT NAM </w:t>
      </w:r>
    </w:p>
    <w:p w14:paraId="0111B992" w14:textId="77777777" w:rsidR="00AB0398" w:rsidRDefault="00B374D5">
      <w:pPr>
        <w:spacing w:line="276" w:lineRule="auto"/>
        <w:ind w:left="720"/>
        <w:jc w:val="center"/>
        <w:rPr>
          <w:sz w:val="32"/>
          <w:szCs w:val="32"/>
        </w:rPr>
      </w:pPr>
      <w:r>
        <w:rPr>
          <w:b/>
          <w:sz w:val="32"/>
          <w:szCs w:val="32"/>
        </w:rPr>
        <w:t>2021</w:t>
      </w:r>
    </w:p>
    <w:p w14:paraId="2008CB64" w14:textId="77777777" w:rsidR="00AB0398" w:rsidRDefault="00AB0398">
      <w:pPr>
        <w:spacing w:line="276" w:lineRule="auto"/>
        <w:ind w:left="720"/>
        <w:jc w:val="center"/>
      </w:pPr>
    </w:p>
    <w:p w14:paraId="0C6F7B65" w14:textId="77777777" w:rsidR="00AB0398" w:rsidRDefault="00B374D5">
      <w:pPr>
        <w:spacing w:line="276" w:lineRule="auto"/>
        <w:ind w:left="720"/>
        <w:jc w:val="center"/>
      </w:pPr>
      <w:r>
        <w:tab/>
      </w:r>
      <w:r>
        <w:tab/>
      </w:r>
    </w:p>
    <w:p w14:paraId="2BDD9C49" w14:textId="77777777" w:rsidR="00AB0398" w:rsidRDefault="00AB0398">
      <w:pPr>
        <w:spacing w:line="276" w:lineRule="auto"/>
        <w:rPr>
          <w:sz w:val="26"/>
          <w:szCs w:val="26"/>
        </w:rPr>
      </w:pPr>
    </w:p>
    <w:p w14:paraId="6FC15C65" w14:textId="77777777" w:rsidR="00AB0398" w:rsidRDefault="00AB0398">
      <w:pPr>
        <w:spacing w:line="276" w:lineRule="auto"/>
        <w:rPr>
          <w:sz w:val="26"/>
          <w:szCs w:val="26"/>
        </w:rPr>
      </w:pPr>
    </w:p>
    <w:p w14:paraId="680275E7" w14:textId="77777777" w:rsidR="00AB0398" w:rsidRDefault="00AB0398">
      <w:pPr>
        <w:spacing w:line="276" w:lineRule="auto"/>
        <w:ind w:left="720"/>
        <w:jc w:val="center"/>
        <w:rPr>
          <w:sz w:val="26"/>
          <w:szCs w:val="26"/>
        </w:rPr>
      </w:pPr>
    </w:p>
    <w:p w14:paraId="41721408" w14:textId="77777777" w:rsidR="00AB0398" w:rsidRDefault="00B374D5">
      <w:pPr>
        <w:spacing w:before="240" w:after="240" w:line="276" w:lineRule="auto"/>
        <w:ind w:left="720"/>
        <w:jc w:val="center"/>
        <w:rPr>
          <w:b/>
          <w:color w:val="000000"/>
          <w:sz w:val="26"/>
          <w:szCs w:val="26"/>
        </w:rPr>
      </w:pPr>
      <w:r>
        <w:rPr>
          <w:b/>
          <w:color w:val="000000"/>
          <w:sz w:val="26"/>
          <w:szCs w:val="26"/>
        </w:rPr>
        <w:t>Công ty TNHH Finest Future, Phần Lan</w:t>
      </w:r>
    </w:p>
    <w:p w14:paraId="50774D13" w14:textId="77777777" w:rsidR="00AB0398" w:rsidRDefault="00576D44">
      <w:pPr>
        <w:spacing w:before="240" w:after="240" w:line="276" w:lineRule="auto"/>
        <w:ind w:left="720"/>
        <w:jc w:val="center"/>
        <w:rPr>
          <w:b/>
          <w:color w:val="000000"/>
          <w:sz w:val="26"/>
          <w:szCs w:val="26"/>
        </w:rPr>
      </w:pPr>
      <w:hyperlink r:id="rId10">
        <w:r w:rsidR="00B374D5">
          <w:rPr>
            <w:b/>
            <w:color w:val="0000FF"/>
            <w:sz w:val="26"/>
            <w:szCs w:val="26"/>
            <w:u w:val="single"/>
          </w:rPr>
          <w:t>www.FinestFuture.org</w:t>
        </w:r>
      </w:hyperlink>
      <w:r w:rsidR="00B374D5">
        <w:rPr>
          <w:b/>
          <w:color w:val="000000"/>
          <w:sz w:val="26"/>
          <w:szCs w:val="26"/>
        </w:rPr>
        <w:t xml:space="preserve"> </w:t>
      </w:r>
    </w:p>
    <w:p w14:paraId="0BD4A766" w14:textId="77777777" w:rsidR="00AB0398" w:rsidRDefault="00AB0398">
      <w:pPr>
        <w:spacing w:before="240" w:after="240" w:line="276" w:lineRule="auto"/>
        <w:ind w:left="720"/>
        <w:rPr>
          <w:b/>
          <w:color w:val="000000"/>
          <w:sz w:val="26"/>
          <w:szCs w:val="26"/>
        </w:rPr>
      </w:pPr>
    </w:p>
    <w:p w14:paraId="7826B131" w14:textId="77777777" w:rsidR="00AB0398" w:rsidRDefault="00AB0398">
      <w:pPr>
        <w:spacing w:before="240" w:after="240" w:line="276" w:lineRule="auto"/>
        <w:ind w:left="720"/>
        <w:rPr>
          <w:b/>
          <w:color w:val="000000"/>
          <w:sz w:val="26"/>
          <w:szCs w:val="26"/>
        </w:rPr>
      </w:pPr>
    </w:p>
    <w:p w14:paraId="7FA09D2A" w14:textId="77777777" w:rsidR="00AB0398" w:rsidRDefault="00AB0398">
      <w:pPr>
        <w:spacing w:line="276" w:lineRule="auto"/>
        <w:ind w:left="720"/>
      </w:pPr>
    </w:p>
    <w:p w14:paraId="4FBA3ECF" w14:textId="77777777" w:rsidR="00AB0398" w:rsidRDefault="00B374D5">
      <w:pPr>
        <w:spacing w:line="276" w:lineRule="auto"/>
        <w:ind w:left="720"/>
      </w:pPr>
      <w:r>
        <w:rPr>
          <w:noProof/>
          <w:lang w:val="en-US" w:eastAsia="en-US"/>
        </w:rPr>
        <mc:AlternateContent>
          <mc:Choice Requires="wpg">
            <w:drawing>
              <wp:anchor distT="0" distB="0" distL="114300" distR="114300" simplePos="0" relativeHeight="251660288" behindDoc="0" locked="0" layoutInCell="1" hidden="0" allowOverlap="1" wp14:anchorId="26AEA99A" wp14:editId="15AD45F9">
                <wp:simplePos x="0" y="0"/>
                <wp:positionH relativeFrom="column">
                  <wp:posOffset>6355405</wp:posOffset>
                </wp:positionH>
                <wp:positionV relativeFrom="paragraph">
                  <wp:posOffset>70011</wp:posOffset>
                </wp:positionV>
                <wp:extent cx="127000" cy="914400"/>
                <wp:effectExtent l="0" t="0" r="0" b="0"/>
                <wp:wrapNone/>
                <wp:docPr id="21" name="Group 21"/>
                <wp:cNvGraphicFramePr/>
                <a:graphic xmlns:a="http://schemas.openxmlformats.org/drawingml/2006/main">
                  <a:graphicData uri="http://schemas.microsoft.com/office/word/2010/wordprocessingGroup">
                    <wpg:wgp>
                      <wpg:cNvGrpSpPr/>
                      <wpg:grpSpPr>
                        <a:xfrm>
                          <a:off x="0" y="0"/>
                          <a:ext cx="127000" cy="914400"/>
                          <a:chOff x="5282500" y="3322800"/>
                          <a:chExt cx="127000" cy="914400"/>
                        </a:xfrm>
                      </wpg:grpSpPr>
                      <wpg:grpSp>
                        <wpg:cNvPr id="6" name="Group 6"/>
                        <wpg:cNvGrpSpPr/>
                        <wpg:grpSpPr>
                          <a:xfrm>
                            <a:off x="5282500" y="3322800"/>
                            <a:ext cx="127000" cy="914400"/>
                            <a:chOff x="5568" y="2064"/>
                            <a:chExt cx="295" cy="2112"/>
                          </a:xfrm>
                        </wpg:grpSpPr>
                        <wps:wsp>
                          <wps:cNvPr id="7" name="Rectangle 7"/>
                          <wps:cNvSpPr/>
                          <wps:spPr>
                            <a:xfrm>
                              <a:off x="5568" y="2064"/>
                              <a:ext cx="275" cy="2100"/>
                            </a:xfrm>
                            <a:prstGeom prst="rect">
                              <a:avLst/>
                            </a:prstGeom>
                            <a:noFill/>
                            <a:ln>
                              <a:noFill/>
                            </a:ln>
                          </wps:spPr>
                          <wps:txbx>
                            <w:txbxContent>
                              <w:p w14:paraId="32C9A97A"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8" name="Rectangle 8"/>
                          <wps:cNvSpPr/>
                          <wps:spPr>
                            <a:xfrm>
                              <a:off x="5568" y="3120"/>
                              <a:ext cx="295" cy="288"/>
                            </a:xfrm>
                            <a:prstGeom prst="rect">
                              <a:avLst/>
                            </a:prstGeom>
                            <a:solidFill>
                              <a:srgbClr val="ACCD15"/>
                            </a:solidFill>
                            <a:ln>
                              <a:noFill/>
                            </a:ln>
                          </wps:spPr>
                          <wps:txbx>
                            <w:txbxContent>
                              <w:p w14:paraId="6B895896"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9" name="Rectangle 9"/>
                          <wps:cNvSpPr/>
                          <wps:spPr>
                            <a:xfrm>
                              <a:off x="5568" y="3888"/>
                              <a:ext cx="295" cy="288"/>
                            </a:xfrm>
                            <a:prstGeom prst="rect">
                              <a:avLst/>
                            </a:prstGeom>
                            <a:solidFill>
                              <a:srgbClr val="3A1A18"/>
                            </a:solidFill>
                            <a:ln>
                              <a:noFill/>
                            </a:ln>
                          </wps:spPr>
                          <wps:txbx>
                            <w:txbxContent>
                              <w:p w14:paraId="32D62362"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10" name="Rectangle 10"/>
                          <wps:cNvSpPr/>
                          <wps:spPr>
                            <a:xfrm>
                              <a:off x="5568" y="2064"/>
                              <a:ext cx="295" cy="288"/>
                            </a:xfrm>
                            <a:prstGeom prst="rect">
                              <a:avLst/>
                            </a:prstGeom>
                            <a:solidFill>
                              <a:srgbClr val="007AC9"/>
                            </a:solidFill>
                            <a:ln>
                              <a:noFill/>
                            </a:ln>
                          </wps:spPr>
                          <wps:txbx>
                            <w:txbxContent>
                              <w:p w14:paraId="2A501682"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11" name="Rectangle 11"/>
                          <wps:cNvSpPr/>
                          <wps:spPr>
                            <a:xfrm>
                              <a:off x="5568" y="2400"/>
                              <a:ext cx="295" cy="288"/>
                            </a:xfrm>
                            <a:prstGeom prst="rect">
                              <a:avLst/>
                            </a:prstGeom>
                            <a:solidFill>
                              <a:srgbClr val="738CBC"/>
                            </a:solidFill>
                            <a:ln>
                              <a:noFill/>
                            </a:ln>
                          </wps:spPr>
                          <wps:txbx>
                            <w:txbxContent>
                              <w:p w14:paraId="02AE85D4"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12" name="Rectangle 12"/>
                          <wps:cNvSpPr/>
                          <wps:spPr>
                            <a:xfrm>
                              <a:off x="5568" y="3456"/>
                              <a:ext cx="295" cy="288"/>
                            </a:xfrm>
                            <a:prstGeom prst="rect">
                              <a:avLst/>
                            </a:prstGeom>
                            <a:solidFill>
                              <a:srgbClr val="7CD568"/>
                            </a:solidFill>
                            <a:ln>
                              <a:noFill/>
                            </a:ln>
                          </wps:spPr>
                          <wps:txbx>
                            <w:txbxContent>
                              <w:p w14:paraId="447F3F3B" w14:textId="77777777" w:rsidR="00393109" w:rsidRDefault="00393109">
                                <w:pPr>
                                  <w:spacing w:line="240" w:lineRule="auto"/>
                                  <w:textDirection w:val="btLr"/>
                                </w:pPr>
                              </w:p>
                            </w:txbxContent>
                          </wps:txbx>
                          <wps:bodyPr spcFirstLastPara="1" wrap="square" lIns="91425" tIns="91425" rIns="91425" bIns="91425" anchor="ctr" anchorCtr="0">
                            <a:noAutofit/>
                          </wps:bodyPr>
                        </wps:wsp>
                        <wps:wsp>
                          <wps:cNvPr id="13" name="Rectangle 13"/>
                          <wps:cNvSpPr/>
                          <wps:spPr>
                            <a:xfrm>
                              <a:off x="5568" y="2736"/>
                              <a:ext cx="295" cy="288"/>
                            </a:xfrm>
                            <a:prstGeom prst="rect">
                              <a:avLst/>
                            </a:prstGeom>
                            <a:solidFill>
                              <a:srgbClr val="0099B1"/>
                            </a:solidFill>
                            <a:ln>
                              <a:noFill/>
                            </a:ln>
                          </wps:spPr>
                          <wps:txbx>
                            <w:txbxContent>
                              <w:p w14:paraId="62992AE5" w14:textId="77777777" w:rsidR="00393109" w:rsidRDefault="00393109">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AEA99A" id="Group 21" o:spid="_x0000_s1032" style="position:absolute;left:0;text-align:left;margin-left:500.45pt;margin-top:5.5pt;width:10pt;height:1in;z-index:251660288" coordorigin="52825,33228" coordsize="127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">
                <v:group id="Group 6" o:spid="_x0000_s1033" style="position:absolute;left:52825;top:33228;width:1270;height:9144" coordorigin="5568,2064" coordsize="295,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4" style="position:absolute;left:5568;top:2064;width:275;height:2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2C9A97A" w14:textId="77777777" w:rsidR="00393109" w:rsidRDefault="00393109">
                          <w:pPr>
                            <w:spacing w:line="240" w:lineRule="auto"/>
                            <w:textDirection w:val="btLr"/>
                          </w:pPr>
                        </w:p>
                      </w:txbxContent>
                    </v:textbox>
                  </v:rect>
                  <v:rect id="Rectangle 8" o:spid="_x0000_s1035" style="position:absolute;left:5568;top:3120;width:295;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" fillcolor="#accd15" stroked="f">
                    <v:textbox inset="2.53958mm,2.53958mm,2.53958mm,2.53958mm">
                      <w:txbxContent>
                        <w:p w14:paraId="6B895896" w14:textId="77777777" w:rsidR="00393109" w:rsidRDefault="00393109">
                          <w:pPr>
                            <w:spacing w:line="240" w:lineRule="auto"/>
                            <w:textDirection w:val="btLr"/>
                          </w:pPr>
                        </w:p>
                      </w:txbxContent>
                    </v:textbox>
                  </v:rect>
                  <v:rect id="Rectangle 9" o:spid="_x0000_s1036" style="position:absolute;left:5568;top:3888;width:295;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" fillcolor="#3a1a18" stroked="f">
                    <v:textbox inset="2.53958mm,2.53958mm,2.53958mm,2.53958mm">
                      <w:txbxContent>
                        <w:p w14:paraId="32D62362" w14:textId="77777777" w:rsidR="00393109" w:rsidRDefault="00393109">
                          <w:pPr>
                            <w:spacing w:line="240" w:lineRule="auto"/>
                            <w:textDirection w:val="btLr"/>
                          </w:pPr>
                        </w:p>
                      </w:txbxContent>
                    </v:textbox>
                  </v:rect>
                  <v:rect id="Rectangle 10" o:spid="_x0000_s1037" style="position:absolute;left:5568;top:2064;width:295;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" fillcolor="#007ac9" stroked="f">
                    <v:textbox inset="2.53958mm,2.53958mm,2.53958mm,2.53958mm">
                      <w:txbxContent>
                        <w:p w14:paraId="2A501682" w14:textId="77777777" w:rsidR="00393109" w:rsidRDefault="00393109">
                          <w:pPr>
                            <w:spacing w:line="240" w:lineRule="auto"/>
                            <w:textDirection w:val="btLr"/>
                          </w:pPr>
                        </w:p>
                      </w:txbxContent>
                    </v:textbox>
                  </v:rect>
                  <v:rect id="Rectangle 11" o:spid="_x0000_s1038" style="position:absolute;left:5568;top:2400;width:295;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" fillcolor="#738cbc" stroked="f">
                    <v:textbox inset="2.53958mm,2.53958mm,2.53958mm,2.53958mm">
                      <w:txbxContent>
                        <w:p w14:paraId="02AE85D4" w14:textId="77777777" w:rsidR="00393109" w:rsidRDefault="00393109">
                          <w:pPr>
                            <w:spacing w:line="240" w:lineRule="auto"/>
                            <w:textDirection w:val="btLr"/>
                          </w:pPr>
                        </w:p>
                      </w:txbxContent>
                    </v:textbox>
                  </v:rect>
                  <v:rect id="Rectangle 12" o:spid="_x0000_s1039" style="position:absolute;left:5568;top:3456;width:295;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" fillcolor="#7cd568" stroked="f">
                    <v:textbox inset="2.53958mm,2.53958mm,2.53958mm,2.53958mm">
                      <w:txbxContent>
                        <w:p w14:paraId="447F3F3B" w14:textId="77777777" w:rsidR="00393109" w:rsidRDefault="00393109">
                          <w:pPr>
                            <w:spacing w:line="240" w:lineRule="auto"/>
                            <w:textDirection w:val="btLr"/>
                          </w:pPr>
                        </w:p>
                      </w:txbxContent>
                    </v:textbox>
                  </v:rect>
                  <v:rect id="Rectangle 13" o:spid="_x0000_s1040" style="position:absolute;left:5568;top:2736;width:295;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" fillcolor="#0099b1" stroked="f">
                    <v:textbox inset="2.53958mm,2.53958mm,2.53958mm,2.53958mm">
                      <w:txbxContent>
                        <w:p w14:paraId="62992AE5" w14:textId="77777777" w:rsidR="00393109" w:rsidRDefault="00393109">
                          <w:pPr>
                            <w:spacing w:line="240" w:lineRule="auto"/>
                            <w:textDirection w:val="btLr"/>
                          </w:pPr>
                        </w:p>
                      </w:txbxContent>
                    </v:textbox>
                  </v:rect>
                </v:group>
              </v:group>
            </w:pict>
          </mc:Fallback>
        </mc:AlternateContent>
      </w:r>
    </w:p>
    <w:p w14:paraId="3708584D" w14:textId="77777777" w:rsidR="00AB0398" w:rsidRDefault="00AB0398">
      <w:pPr>
        <w:spacing w:line="276" w:lineRule="auto"/>
        <w:ind w:left="720"/>
      </w:pPr>
    </w:p>
    <w:p w14:paraId="5630584A" w14:textId="77777777" w:rsidR="00AB0398" w:rsidRDefault="00AB0398">
      <w:pPr>
        <w:spacing w:line="276" w:lineRule="auto"/>
        <w:ind w:left="720"/>
      </w:pPr>
    </w:p>
    <w:p w14:paraId="17B7F251" w14:textId="77777777" w:rsidR="00AB0398" w:rsidRDefault="00AB0398">
      <w:pPr>
        <w:spacing w:line="276" w:lineRule="auto"/>
        <w:ind w:left="720"/>
      </w:pPr>
    </w:p>
    <w:p w14:paraId="06D7C254" w14:textId="77777777" w:rsidR="00AB0398" w:rsidRDefault="00AB0398">
      <w:pPr>
        <w:spacing w:line="276" w:lineRule="auto"/>
        <w:ind w:left="720"/>
      </w:pPr>
    </w:p>
    <w:p w14:paraId="1E46CD23" w14:textId="77777777" w:rsidR="00AB0398" w:rsidRDefault="00AB0398">
      <w:pPr>
        <w:spacing w:line="276" w:lineRule="auto"/>
        <w:ind w:left="720"/>
      </w:pPr>
    </w:p>
    <w:p w14:paraId="1D38692C" w14:textId="4BD4CC43" w:rsidR="00AB0398" w:rsidRDefault="00B374D5">
      <w:pPr>
        <w:spacing w:line="276" w:lineRule="auto"/>
        <w:ind w:left="720"/>
        <w:jc w:val="center"/>
        <w:rPr>
          <w:sz w:val="26"/>
          <w:szCs w:val="26"/>
        </w:rPr>
      </w:pPr>
      <w:r>
        <w:rPr>
          <w:sz w:val="26"/>
          <w:szCs w:val="26"/>
        </w:rPr>
        <w:t>Bản số 01</w:t>
      </w:r>
    </w:p>
    <w:p w14:paraId="18276BF8" w14:textId="77777777" w:rsidR="00AB0398" w:rsidRDefault="00B374D5">
      <w:pPr>
        <w:spacing w:line="276" w:lineRule="auto"/>
        <w:ind w:left="720"/>
        <w:jc w:val="center"/>
        <w:sectPr w:rsidR="00AB0398">
          <w:footerReference w:type="even" r:id="rId11"/>
          <w:footerReference w:type="default" r:id="rId12"/>
          <w:headerReference w:type="first" r:id="rId13"/>
          <w:pgSz w:w="11906" w:h="16838"/>
          <w:pgMar w:top="567" w:right="851" w:bottom="567" w:left="851" w:header="567" w:footer="709" w:gutter="0"/>
          <w:pgNumType w:start="1"/>
          <w:cols w:space="720"/>
        </w:sectPr>
      </w:pPr>
      <w:r>
        <w:rPr>
          <w:sz w:val="26"/>
          <w:szCs w:val="26"/>
        </w:rPr>
        <w:t>Cập nhật ngày 11.01.2021</w:t>
      </w:r>
    </w:p>
    <w:p w14:paraId="3B65B84D" w14:textId="77777777" w:rsidR="00AB0398" w:rsidRDefault="00B374D5">
      <w:pPr>
        <w:pBdr>
          <w:top w:val="nil"/>
          <w:left w:val="nil"/>
          <w:bottom w:val="nil"/>
          <w:right w:val="nil"/>
          <w:between w:val="nil"/>
        </w:pBdr>
        <w:spacing w:after="260" w:line="276" w:lineRule="auto"/>
        <w:ind w:left="720"/>
        <w:jc w:val="center"/>
      </w:pPr>
      <w:r>
        <w:rPr>
          <w:b/>
          <w:color w:val="000000"/>
        </w:rPr>
        <w:lastRenderedPageBreak/>
        <w:t>Mục lục</w:t>
      </w:r>
    </w:p>
    <w:sdt>
      <w:sdtPr>
        <w:rPr>
          <w:rFonts w:ascii="Arial" w:eastAsia="Arial" w:hAnsi="Arial" w:cs="Arial"/>
          <w:b w:val="0"/>
          <w:color w:val="auto"/>
          <w:sz w:val="22"/>
          <w:szCs w:val="22"/>
          <w:lang w:val="vi"/>
        </w:rPr>
        <w:id w:val="1264881774"/>
        <w:docPartObj>
          <w:docPartGallery w:val="Table of Contents"/>
          <w:docPartUnique/>
        </w:docPartObj>
      </w:sdtPr>
      <w:sdtEndPr>
        <w:rPr>
          <w:noProof/>
        </w:rPr>
      </w:sdtEndPr>
      <w:sdtContent>
        <w:p w14:paraId="58918C07" w14:textId="6451624D" w:rsidR="004804E4" w:rsidRDefault="004804E4" w:rsidP="004804E4">
          <w:pPr>
            <w:pStyle w:val="TOCHeading"/>
            <w:ind w:left="1440"/>
            <w:jc w:val="right"/>
          </w:pPr>
        </w:p>
        <w:p w14:paraId="49E6CC71" w14:textId="0092FC05" w:rsidR="001A268D" w:rsidRDefault="004804E4">
          <w:pPr>
            <w:pStyle w:val="TOC1"/>
            <w:rPr>
              <w:rFonts w:asciiTheme="minorHAnsi" w:eastAsiaTheme="minorEastAsia" w:hAnsiTheme="minorHAnsi" w:cstheme="minorBidi"/>
              <w:bCs w:val="0"/>
              <w:noProof/>
              <w:szCs w:val="22"/>
              <w:lang w:val="fi-FI"/>
            </w:rPr>
          </w:pPr>
          <w:r>
            <w:fldChar w:fldCharType="begin"/>
          </w:r>
          <w:r>
            <w:instrText xml:space="preserve"> TOC \o "1-3" \h \z \u </w:instrText>
          </w:r>
          <w:r>
            <w:fldChar w:fldCharType="separate"/>
          </w:r>
          <w:hyperlink w:anchor="_Toc61300207" w:history="1">
            <w:r w:rsidR="001A268D" w:rsidRPr="009707E4">
              <w:rPr>
                <w:rStyle w:val="Hyperlink"/>
                <w:noProof/>
              </w:rPr>
              <w:t>1.</w:t>
            </w:r>
            <w:r w:rsidR="001A268D">
              <w:rPr>
                <w:rFonts w:asciiTheme="minorHAnsi" w:eastAsiaTheme="minorEastAsia" w:hAnsiTheme="minorHAnsi" w:cstheme="minorBidi"/>
                <w:bCs w:val="0"/>
                <w:noProof/>
                <w:szCs w:val="22"/>
                <w:lang w:val="fi-FI"/>
              </w:rPr>
              <w:tab/>
            </w:r>
            <w:r w:rsidR="001A268D" w:rsidRPr="009707E4">
              <w:rPr>
                <w:rStyle w:val="Hyperlink"/>
                <w:noProof/>
              </w:rPr>
              <w:t>Bối cảnh dự án</w:t>
            </w:r>
            <w:r w:rsidR="001A268D">
              <w:rPr>
                <w:noProof/>
                <w:webHidden/>
              </w:rPr>
              <w:tab/>
            </w:r>
            <w:r w:rsidR="001A268D">
              <w:rPr>
                <w:noProof/>
                <w:webHidden/>
              </w:rPr>
              <w:fldChar w:fldCharType="begin"/>
            </w:r>
            <w:r w:rsidR="001A268D">
              <w:rPr>
                <w:noProof/>
                <w:webHidden/>
              </w:rPr>
              <w:instrText xml:space="preserve"> PAGEREF _Toc61300207 \h </w:instrText>
            </w:r>
            <w:r w:rsidR="001A268D">
              <w:rPr>
                <w:noProof/>
                <w:webHidden/>
              </w:rPr>
            </w:r>
            <w:r w:rsidR="001A268D">
              <w:rPr>
                <w:noProof/>
                <w:webHidden/>
              </w:rPr>
              <w:fldChar w:fldCharType="separate"/>
            </w:r>
            <w:r w:rsidR="001A268D">
              <w:rPr>
                <w:noProof/>
                <w:webHidden/>
              </w:rPr>
              <w:t>1</w:t>
            </w:r>
            <w:r w:rsidR="001A268D">
              <w:rPr>
                <w:noProof/>
                <w:webHidden/>
              </w:rPr>
              <w:fldChar w:fldCharType="end"/>
            </w:r>
          </w:hyperlink>
        </w:p>
        <w:p w14:paraId="363DE6D7" w14:textId="0E1825D6" w:rsidR="001A268D" w:rsidRDefault="00576D44">
          <w:pPr>
            <w:pStyle w:val="TOC2"/>
            <w:rPr>
              <w:rFonts w:asciiTheme="minorHAnsi" w:eastAsiaTheme="minorEastAsia" w:hAnsiTheme="minorHAnsi" w:cstheme="minorBidi"/>
              <w:bCs w:val="0"/>
              <w:lang w:val="fi-FI"/>
            </w:rPr>
          </w:pPr>
          <w:hyperlink w:anchor="_Toc61300208" w:history="1">
            <w:r w:rsidR="001A268D" w:rsidRPr="009707E4">
              <w:rPr>
                <w:rStyle w:val="Hyperlink"/>
              </w:rPr>
              <w:t xml:space="preserve">1.1 </w:t>
            </w:r>
            <w:r w:rsidR="001A268D">
              <w:rPr>
                <w:rFonts w:asciiTheme="minorHAnsi" w:eastAsiaTheme="minorEastAsia" w:hAnsiTheme="minorHAnsi" w:cstheme="minorBidi"/>
                <w:bCs w:val="0"/>
                <w:lang w:val="fi-FI"/>
              </w:rPr>
              <w:tab/>
            </w:r>
            <w:r w:rsidR="001A268D" w:rsidRPr="009707E4">
              <w:rPr>
                <w:rStyle w:val="Hyperlink"/>
              </w:rPr>
              <w:t xml:space="preserve"> Đất nước Phần Lan</w:t>
            </w:r>
            <w:r w:rsidR="001A268D">
              <w:rPr>
                <w:webHidden/>
              </w:rPr>
              <w:tab/>
            </w:r>
            <w:r w:rsidR="001A268D">
              <w:rPr>
                <w:webHidden/>
              </w:rPr>
              <w:fldChar w:fldCharType="begin"/>
            </w:r>
            <w:r w:rsidR="001A268D">
              <w:rPr>
                <w:webHidden/>
              </w:rPr>
              <w:instrText xml:space="preserve"> PAGEREF _Toc61300208 \h </w:instrText>
            </w:r>
            <w:r w:rsidR="001A268D">
              <w:rPr>
                <w:webHidden/>
              </w:rPr>
            </w:r>
            <w:r w:rsidR="001A268D">
              <w:rPr>
                <w:webHidden/>
              </w:rPr>
              <w:fldChar w:fldCharType="separate"/>
            </w:r>
            <w:r w:rsidR="001A268D">
              <w:rPr>
                <w:webHidden/>
              </w:rPr>
              <w:t>1</w:t>
            </w:r>
            <w:r w:rsidR="001A268D">
              <w:rPr>
                <w:webHidden/>
              </w:rPr>
              <w:fldChar w:fldCharType="end"/>
            </w:r>
          </w:hyperlink>
        </w:p>
        <w:p w14:paraId="7FCD8D22" w14:textId="229CE5A6" w:rsidR="001A268D" w:rsidRDefault="00576D44">
          <w:pPr>
            <w:pStyle w:val="TOC3"/>
            <w:rPr>
              <w:rFonts w:asciiTheme="minorHAnsi" w:eastAsiaTheme="minorEastAsia" w:hAnsiTheme="minorHAnsi" w:cstheme="minorBidi"/>
              <w:bCs w:val="0"/>
              <w:lang w:val="fi-FI"/>
            </w:rPr>
          </w:pPr>
          <w:hyperlink w:anchor="_Toc61300209" w:history="1">
            <w:r w:rsidR="001A268D" w:rsidRPr="009707E4">
              <w:rPr>
                <w:rStyle w:val="Hyperlink"/>
              </w:rPr>
              <w:t>1.1.1</w:t>
            </w:r>
            <w:r w:rsidR="001A268D">
              <w:rPr>
                <w:rFonts w:asciiTheme="minorHAnsi" w:eastAsiaTheme="minorEastAsia" w:hAnsiTheme="minorHAnsi" w:cstheme="minorBidi"/>
                <w:bCs w:val="0"/>
                <w:lang w:val="fi-FI"/>
              </w:rPr>
              <w:tab/>
            </w:r>
            <w:r w:rsidR="001A268D" w:rsidRPr="009707E4">
              <w:rPr>
                <w:rStyle w:val="Hyperlink"/>
              </w:rPr>
              <w:t>Văn hóa và con người Phần Lan</w:t>
            </w:r>
            <w:r w:rsidR="001A268D">
              <w:rPr>
                <w:webHidden/>
              </w:rPr>
              <w:tab/>
            </w:r>
            <w:r w:rsidR="001A268D">
              <w:rPr>
                <w:webHidden/>
              </w:rPr>
              <w:fldChar w:fldCharType="begin"/>
            </w:r>
            <w:r w:rsidR="001A268D">
              <w:rPr>
                <w:webHidden/>
              </w:rPr>
              <w:instrText xml:space="preserve"> PAGEREF _Toc61300209 \h </w:instrText>
            </w:r>
            <w:r w:rsidR="001A268D">
              <w:rPr>
                <w:webHidden/>
              </w:rPr>
            </w:r>
            <w:r w:rsidR="001A268D">
              <w:rPr>
                <w:webHidden/>
              </w:rPr>
              <w:fldChar w:fldCharType="separate"/>
            </w:r>
            <w:r w:rsidR="001A268D">
              <w:rPr>
                <w:webHidden/>
              </w:rPr>
              <w:t>1</w:t>
            </w:r>
            <w:r w:rsidR="001A268D">
              <w:rPr>
                <w:webHidden/>
              </w:rPr>
              <w:fldChar w:fldCharType="end"/>
            </w:r>
          </w:hyperlink>
        </w:p>
        <w:p w14:paraId="0BAC590D" w14:textId="11E69C50" w:rsidR="001A268D" w:rsidRDefault="00576D44">
          <w:pPr>
            <w:pStyle w:val="TOC3"/>
            <w:rPr>
              <w:rFonts w:asciiTheme="minorHAnsi" w:eastAsiaTheme="minorEastAsia" w:hAnsiTheme="minorHAnsi" w:cstheme="minorBidi"/>
              <w:bCs w:val="0"/>
              <w:lang w:val="fi-FI"/>
            </w:rPr>
          </w:pPr>
          <w:hyperlink w:anchor="_Toc61300210" w:history="1">
            <w:r w:rsidR="001A268D" w:rsidRPr="009707E4">
              <w:rPr>
                <w:rStyle w:val="Hyperlink"/>
              </w:rPr>
              <w:t>1.1.2</w:t>
            </w:r>
            <w:r w:rsidR="001A268D">
              <w:rPr>
                <w:rFonts w:asciiTheme="minorHAnsi" w:eastAsiaTheme="minorEastAsia" w:hAnsiTheme="minorHAnsi" w:cstheme="minorBidi"/>
                <w:bCs w:val="0"/>
                <w:lang w:val="fi-FI"/>
              </w:rPr>
              <w:tab/>
            </w:r>
            <w:r w:rsidR="001A268D" w:rsidRPr="009707E4">
              <w:rPr>
                <w:rStyle w:val="Hyperlink"/>
              </w:rPr>
              <w:t>Giáo dục Phần Lan</w:t>
            </w:r>
            <w:r w:rsidR="001A268D">
              <w:rPr>
                <w:webHidden/>
              </w:rPr>
              <w:tab/>
            </w:r>
            <w:r w:rsidR="001A268D">
              <w:rPr>
                <w:webHidden/>
              </w:rPr>
              <w:fldChar w:fldCharType="begin"/>
            </w:r>
            <w:r w:rsidR="001A268D">
              <w:rPr>
                <w:webHidden/>
              </w:rPr>
              <w:instrText xml:space="preserve"> PAGEREF _Toc61300210 \h </w:instrText>
            </w:r>
            <w:r w:rsidR="001A268D">
              <w:rPr>
                <w:webHidden/>
              </w:rPr>
            </w:r>
            <w:r w:rsidR="001A268D">
              <w:rPr>
                <w:webHidden/>
              </w:rPr>
              <w:fldChar w:fldCharType="separate"/>
            </w:r>
            <w:r w:rsidR="001A268D">
              <w:rPr>
                <w:webHidden/>
              </w:rPr>
              <w:t>2</w:t>
            </w:r>
            <w:r w:rsidR="001A268D">
              <w:rPr>
                <w:webHidden/>
              </w:rPr>
              <w:fldChar w:fldCharType="end"/>
            </w:r>
          </w:hyperlink>
        </w:p>
        <w:p w14:paraId="6DE0F966" w14:textId="1C0B768B" w:rsidR="001A268D" w:rsidRDefault="00576D44">
          <w:pPr>
            <w:pStyle w:val="TOC3"/>
            <w:rPr>
              <w:rFonts w:asciiTheme="minorHAnsi" w:eastAsiaTheme="minorEastAsia" w:hAnsiTheme="minorHAnsi" w:cstheme="minorBidi"/>
              <w:bCs w:val="0"/>
              <w:lang w:val="fi-FI"/>
            </w:rPr>
          </w:pPr>
          <w:hyperlink w:anchor="_Toc61300211" w:history="1">
            <w:r w:rsidR="001A268D" w:rsidRPr="009707E4">
              <w:rPr>
                <w:rStyle w:val="Hyperlink"/>
              </w:rPr>
              <w:t>1.1.3</w:t>
            </w:r>
            <w:r w:rsidR="001A268D">
              <w:rPr>
                <w:rFonts w:asciiTheme="minorHAnsi" w:eastAsiaTheme="minorEastAsia" w:hAnsiTheme="minorHAnsi" w:cstheme="minorBidi"/>
                <w:bCs w:val="0"/>
                <w:lang w:val="fi-FI"/>
              </w:rPr>
              <w:tab/>
            </w:r>
            <w:r w:rsidR="001A268D" w:rsidRPr="009707E4">
              <w:rPr>
                <w:rStyle w:val="Hyperlink"/>
              </w:rPr>
              <w:t>Lộ trình nhập cư cho du học sinh</w:t>
            </w:r>
            <w:r w:rsidR="001A268D">
              <w:rPr>
                <w:webHidden/>
              </w:rPr>
              <w:tab/>
            </w:r>
            <w:r w:rsidR="001A268D">
              <w:rPr>
                <w:webHidden/>
              </w:rPr>
              <w:fldChar w:fldCharType="begin"/>
            </w:r>
            <w:r w:rsidR="001A268D">
              <w:rPr>
                <w:webHidden/>
              </w:rPr>
              <w:instrText xml:space="preserve"> PAGEREF _Toc61300211 \h </w:instrText>
            </w:r>
            <w:r w:rsidR="001A268D">
              <w:rPr>
                <w:webHidden/>
              </w:rPr>
            </w:r>
            <w:r w:rsidR="001A268D">
              <w:rPr>
                <w:webHidden/>
              </w:rPr>
              <w:fldChar w:fldCharType="separate"/>
            </w:r>
            <w:r w:rsidR="001A268D">
              <w:rPr>
                <w:webHidden/>
              </w:rPr>
              <w:t>4</w:t>
            </w:r>
            <w:r w:rsidR="001A268D">
              <w:rPr>
                <w:webHidden/>
              </w:rPr>
              <w:fldChar w:fldCharType="end"/>
            </w:r>
          </w:hyperlink>
        </w:p>
        <w:p w14:paraId="6ACCA84D" w14:textId="66437669" w:rsidR="001A268D" w:rsidRDefault="00576D44">
          <w:pPr>
            <w:pStyle w:val="TOC3"/>
            <w:rPr>
              <w:rFonts w:asciiTheme="minorHAnsi" w:eastAsiaTheme="minorEastAsia" w:hAnsiTheme="minorHAnsi" w:cstheme="minorBidi"/>
              <w:bCs w:val="0"/>
              <w:lang w:val="fi-FI"/>
            </w:rPr>
          </w:pPr>
          <w:hyperlink w:anchor="_Toc61300212" w:history="1">
            <w:r w:rsidR="001A268D" w:rsidRPr="009707E4">
              <w:rPr>
                <w:rStyle w:val="Hyperlink"/>
              </w:rPr>
              <w:t>a</w:t>
            </w:r>
            <w:r w:rsidR="001A268D" w:rsidRPr="009707E4">
              <w:rPr>
                <w:rStyle w:val="Hyperlink"/>
                <w:lang w:val="vi-VN"/>
              </w:rPr>
              <w:t xml:space="preserve">) </w:t>
            </w:r>
            <w:r w:rsidR="001A268D">
              <w:rPr>
                <w:rFonts w:asciiTheme="minorHAnsi" w:eastAsiaTheme="minorEastAsia" w:hAnsiTheme="minorHAnsi" w:cstheme="minorBidi"/>
                <w:bCs w:val="0"/>
                <w:lang w:val="fi-FI"/>
              </w:rPr>
              <w:tab/>
            </w:r>
            <w:r w:rsidR="001A268D" w:rsidRPr="009707E4">
              <w:rPr>
                <w:rStyle w:val="Hyperlink"/>
              </w:rPr>
              <w:t>Gia nhập thị trường lao động</w:t>
            </w:r>
            <w:r w:rsidR="001A268D">
              <w:rPr>
                <w:webHidden/>
              </w:rPr>
              <w:tab/>
            </w:r>
            <w:r w:rsidR="001A268D">
              <w:rPr>
                <w:webHidden/>
              </w:rPr>
              <w:fldChar w:fldCharType="begin"/>
            </w:r>
            <w:r w:rsidR="001A268D">
              <w:rPr>
                <w:webHidden/>
              </w:rPr>
              <w:instrText xml:space="preserve"> PAGEREF _Toc61300212 \h </w:instrText>
            </w:r>
            <w:r w:rsidR="001A268D">
              <w:rPr>
                <w:webHidden/>
              </w:rPr>
            </w:r>
            <w:r w:rsidR="001A268D">
              <w:rPr>
                <w:webHidden/>
              </w:rPr>
              <w:fldChar w:fldCharType="separate"/>
            </w:r>
            <w:r w:rsidR="001A268D">
              <w:rPr>
                <w:webHidden/>
              </w:rPr>
              <w:t>4</w:t>
            </w:r>
            <w:r w:rsidR="001A268D">
              <w:rPr>
                <w:webHidden/>
              </w:rPr>
              <w:fldChar w:fldCharType="end"/>
            </w:r>
          </w:hyperlink>
        </w:p>
        <w:p w14:paraId="486181B1" w14:textId="5B297BDC" w:rsidR="001A268D" w:rsidRDefault="00576D44">
          <w:pPr>
            <w:pStyle w:val="TOC2"/>
            <w:rPr>
              <w:rFonts w:asciiTheme="minorHAnsi" w:eastAsiaTheme="minorEastAsia" w:hAnsiTheme="minorHAnsi" w:cstheme="minorBidi"/>
              <w:bCs w:val="0"/>
              <w:lang w:val="fi-FI"/>
            </w:rPr>
          </w:pPr>
          <w:hyperlink w:anchor="_Toc61300213" w:history="1">
            <w:r w:rsidR="001A268D" w:rsidRPr="009707E4">
              <w:rPr>
                <w:rStyle w:val="Hyperlink"/>
              </w:rPr>
              <w:t>1.2</w:t>
            </w:r>
            <w:r w:rsidR="001A268D">
              <w:rPr>
                <w:rFonts w:asciiTheme="minorHAnsi" w:eastAsiaTheme="minorEastAsia" w:hAnsiTheme="minorHAnsi" w:cstheme="minorBidi"/>
                <w:bCs w:val="0"/>
                <w:lang w:val="fi-FI"/>
              </w:rPr>
              <w:tab/>
            </w:r>
            <w:r w:rsidR="001A268D" w:rsidRPr="009707E4">
              <w:rPr>
                <w:rStyle w:val="Hyperlink"/>
              </w:rPr>
              <w:t xml:space="preserve"> Quan hệ Việt Nam - Phần Lan</w:t>
            </w:r>
            <w:r w:rsidR="001A268D">
              <w:rPr>
                <w:webHidden/>
              </w:rPr>
              <w:tab/>
            </w:r>
            <w:r w:rsidR="001A268D">
              <w:rPr>
                <w:webHidden/>
              </w:rPr>
              <w:fldChar w:fldCharType="begin"/>
            </w:r>
            <w:r w:rsidR="001A268D">
              <w:rPr>
                <w:webHidden/>
              </w:rPr>
              <w:instrText xml:space="preserve"> PAGEREF _Toc61300213 \h </w:instrText>
            </w:r>
            <w:r w:rsidR="001A268D">
              <w:rPr>
                <w:webHidden/>
              </w:rPr>
            </w:r>
            <w:r w:rsidR="001A268D">
              <w:rPr>
                <w:webHidden/>
              </w:rPr>
              <w:fldChar w:fldCharType="separate"/>
            </w:r>
            <w:r w:rsidR="001A268D">
              <w:rPr>
                <w:webHidden/>
              </w:rPr>
              <w:t>5</w:t>
            </w:r>
            <w:r w:rsidR="001A268D">
              <w:rPr>
                <w:webHidden/>
              </w:rPr>
              <w:fldChar w:fldCharType="end"/>
            </w:r>
          </w:hyperlink>
        </w:p>
        <w:p w14:paraId="5FB9368B" w14:textId="27F02C6E" w:rsidR="001A268D" w:rsidRDefault="00576D44">
          <w:pPr>
            <w:pStyle w:val="TOC2"/>
            <w:rPr>
              <w:rFonts w:asciiTheme="minorHAnsi" w:eastAsiaTheme="minorEastAsia" w:hAnsiTheme="minorHAnsi" w:cstheme="minorBidi"/>
              <w:bCs w:val="0"/>
              <w:lang w:val="fi-FI"/>
            </w:rPr>
          </w:pPr>
          <w:hyperlink w:anchor="_Toc61300214" w:history="1">
            <w:r w:rsidR="001A268D" w:rsidRPr="009707E4">
              <w:rPr>
                <w:rStyle w:val="Hyperlink"/>
              </w:rPr>
              <w:t>1.3</w:t>
            </w:r>
            <w:r w:rsidR="001A268D">
              <w:rPr>
                <w:rFonts w:asciiTheme="minorHAnsi" w:eastAsiaTheme="minorEastAsia" w:hAnsiTheme="minorHAnsi" w:cstheme="minorBidi"/>
                <w:bCs w:val="0"/>
                <w:lang w:val="fi-FI"/>
              </w:rPr>
              <w:tab/>
            </w:r>
            <w:r w:rsidR="001A268D" w:rsidRPr="009707E4">
              <w:rPr>
                <w:rStyle w:val="Hyperlink"/>
              </w:rPr>
              <w:t>Mục đích và triển vọng dự án học bổng</w:t>
            </w:r>
            <w:r w:rsidR="001A268D">
              <w:rPr>
                <w:webHidden/>
              </w:rPr>
              <w:tab/>
            </w:r>
            <w:r w:rsidR="001A268D">
              <w:rPr>
                <w:webHidden/>
              </w:rPr>
              <w:fldChar w:fldCharType="begin"/>
            </w:r>
            <w:r w:rsidR="001A268D">
              <w:rPr>
                <w:webHidden/>
              </w:rPr>
              <w:instrText xml:space="preserve"> PAGEREF _Toc61300214 \h </w:instrText>
            </w:r>
            <w:r w:rsidR="001A268D">
              <w:rPr>
                <w:webHidden/>
              </w:rPr>
            </w:r>
            <w:r w:rsidR="001A268D">
              <w:rPr>
                <w:webHidden/>
              </w:rPr>
              <w:fldChar w:fldCharType="separate"/>
            </w:r>
            <w:r w:rsidR="001A268D">
              <w:rPr>
                <w:webHidden/>
              </w:rPr>
              <w:t>6</w:t>
            </w:r>
            <w:r w:rsidR="001A268D">
              <w:rPr>
                <w:webHidden/>
              </w:rPr>
              <w:fldChar w:fldCharType="end"/>
            </w:r>
          </w:hyperlink>
        </w:p>
        <w:p w14:paraId="5F6E6B21" w14:textId="1FB0BDB2" w:rsidR="001A268D" w:rsidRDefault="00576D44">
          <w:pPr>
            <w:pStyle w:val="TOC1"/>
            <w:rPr>
              <w:rFonts w:asciiTheme="minorHAnsi" w:eastAsiaTheme="minorEastAsia" w:hAnsiTheme="minorHAnsi" w:cstheme="minorBidi"/>
              <w:bCs w:val="0"/>
              <w:noProof/>
              <w:szCs w:val="22"/>
              <w:lang w:val="fi-FI"/>
            </w:rPr>
          </w:pPr>
          <w:hyperlink w:anchor="_Toc61300215" w:history="1">
            <w:r w:rsidR="001A268D" w:rsidRPr="009707E4">
              <w:rPr>
                <w:rStyle w:val="Hyperlink"/>
                <w:noProof/>
              </w:rPr>
              <w:t>2.</w:t>
            </w:r>
            <w:r w:rsidR="001A268D">
              <w:rPr>
                <w:rFonts w:asciiTheme="minorHAnsi" w:eastAsiaTheme="minorEastAsia" w:hAnsiTheme="minorHAnsi" w:cstheme="minorBidi"/>
                <w:bCs w:val="0"/>
                <w:noProof/>
                <w:szCs w:val="22"/>
                <w:lang w:val="fi-FI"/>
              </w:rPr>
              <w:tab/>
            </w:r>
            <w:r w:rsidR="001A268D" w:rsidRPr="009707E4">
              <w:rPr>
                <w:rStyle w:val="Hyperlink"/>
                <w:noProof/>
              </w:rPr>
              <w:t>Nội dung dự án</w:t>
            </w:r>
            <w:r w:rsidR="001A268D">
              <w:rPr>
                <w:noProof/>
                <w:webHidden/>
              </w:rPr>
              <w:tab/>
            </w:r>
            <w:r w:rsidR="001A268D">
              <w:rPr>
                <w:noProof/>
                <w:webHidden/>
              </w:rPr>
              <w:fldChar w:fldCharType="begin"/>
            </w:r>
            <w:r w:rsidR="001A268D">
              <w:rPr>
                <w:noProof/>
                <w:webHidden/>
              </w:rPr>
              <w:instrText xml:space="preserve"> PAGEREF _Toc61300215 \h </w:instrText>
            </w:r>
            <w:r w:rsidR="001A268D">
              <w:rPr>
                <w:noProof/>
                <w:webHidden/>
              </w:rPr>
            </w:r>
            <w:r w:rsidR="001A268D">
              <w:rPr>
                <w:noProof/>
                <w:webHidden/>
              </w:rPr>
              <w:fldChar w:fldCharType="separate"/>
            </w:r>
            <w:r w:rsidR="001A268D">
              <w:rPr>
                <w:noProof/>
                <w:webHidden/>
              </w:rPr>
              <w:t>6</w:t>
            </w:r>
            <w:r w:rsidR="001A268D">
              <w:rPr>
                <w:noProof/>
                <w:webHidden/>
              </w:rPr>
              <w:fldChar w:fldCharType="end"/>
            </w:r>
          </w:hyperlink>
        </w:p>
        <w:p w14:paraId="2A10BBC3" w14:textId="66AEBC76" w:rsidR="001A268D" w:rsidRDefault="00576D44">
          <w:pPr>
            <w:pStyle w:val="TOC2"/>
            <w:rPr>
              <w:rFonts w:asciiTheme="minorHAnsi" w:eastAsiaTheme="minorEastAsia" w:hAnsiTheme="minorHAnsi" w:cstheme="minorBidi"/>
              <w:bCs w:val="0"/>
              <w:lang w:val="fi-FI"/>
            </w:rPr>
          </w:pPr>
          <w:hyperlink w:anchor="_Toc61300216" w:history="1">
            <w:r w:rsidR="001A268D" w:rsidRPr="009707E4">
              <w:rPr>
                <w:rStyle w:val="Hyperlink"/>
              </w:rPr>
              <w:t>2.1</w:t>
            </w:r>
            <w:r w:rsidR="001A268D">
              <w:rPr>
                <w:rFonts w:asciiTheme="minorHAnsi" w:eastAsiaTheme="minorEastAsia" w:hAnsiTheme="minorHAnsi" w:cstheme="minorBidi"/>
                <w:bCs w:val="0"/>
                <w:lang w:val="fi-FI"/>
              </w:rPr>
              <w:tab/>
            </w:r>
            <w:r w:rsidR="001A268D" w:rsidRPr="009707E4">
              <w:rPr>
                <w:rStyle w:val="Hyperlink"/>
              </w:rPr>
              <w:t>Giá trị học bổng</w:t>
            </w:r>
            <w:r w:rsidR="001A268D">
              <w:rPr>
                <w:webHidden/>
              </w:rPr>
              <w:tab/>
            </w:r>
            <w:r w:rsidR="001A268D">
              <w:rPr>
                <w:webHidden/>
              </w:rPr>
              <w:fldChar w:fldCharType="begin"/>
            </w:r>
            <w:r w:rsidR="001A268D">
              <w:rPr>
                <w:webHidden/>
              </w:rPr>
              <w:instrText xml:space="preserve"> PAGEREF _Toc61300216 \h </w:instrText>
            </w:r>
            <w:r w:rsidR="001A268D">
              <w:rPr>
                <w:webHidden/>
              </w:rPr>
            </w:r>
            <w:r w:rsidR="001A268D">
              <w:rPr>
                <w:webHidden/>
              </w:rPr>
              <w:fldChar w:fldCharType="separate"/>
            </w:r>
            <w:r w:rsidR="001A268D">
              <w:rPr>
                <w:webHidden/>
              </w:rPr>
              <w:t>7</w:t>
            </w:r>
            <w:r w:rsidR="001A268D">
              <w:rPr>
                <w:webHidden/>
              </w:rPr>
              <w:fldChar w:fldCharType="end"/>
            </w:r>
          </w:hyperlink>
        </w:p>
        <w:p w14:paraId="5EFFFB75" w14:textId="21186046" w:rsidR="001A268D" w:rsidRDefault="00576D44">
          <w:pPr>
            <w:pStyle w:val="TOC2"/>
            <w:rPr>
              <w:rFonts w:asciiTheme="minorHAnsi" w:eastAsiaTheme="minorEastAsia" w:hAnsiTheme="minorHAnsi" w:cstheme="minorBidi"/>
              <w:bCs w:val="0"/>
              <w:lang w:val="fi-FI"/>
            </w:rPr>
          </w:pPr>
          <w:hyperlink w:anchor="_Toc61300217" w:history="1">
            <w:r w:rsidR="001A268D" w:rsidRPr="009707E4">
              <w:rPr>
                <w:rStyle w:val="Hyperlink"/>
              </w:rPr>
              <w:t>2.2</w:t>
            </w:r>
            <w:r w:rsidR="001A268D">
              <w:rPr>
                <w:rFonts w:asciiTheme="minorHAnsi" w:eastAsiaTheme="minorEastAsia" w:hAnsiTheme="minorHAnsi" w:cstheme="minorBidi"/>
                <w:bCs w:val="0"/>
                <w:lang w:val="fi-FI"/>
              </w:rPr>
              <w:tab/>
            </w:r>
            <w:r w:rsidR="001A268D" w:rsidRPr="009707E4">
              <w:rPr>
                <w:rStyle w:val="Hyperlink"/>
              </w:rPr>
              <w:t>Các chi phí học sinh tự chi trả</w:t>
            </w:r>
            <w:r w:rsidR="001A268D">
              <w:rPr>
                <w:webHidden/>
              </w:rPr>
              <w:tab/>
            </w:r>
            <w:r w:rsidR="001A268D">
              <w:rPr>
                <w:webHidden/>
              </w:rPr>
              <w:fldChar w:fldCharType="begin"/>
            </w:r>
            <w:r w:rsidR="001A268D">
              <w:rPr>
                <w:webHidden/>
              </w:rPr>
              <w:instrText xml:space="preserve"> PAGEREF _Toc61300217 \h </w:instrText>
            </w:r>
            <w:r w:rsidR="001A268D">
              <w:rPr>
                <w:webHidden/>
              </w:rPr>
            </w:r>
            <w:r w:rsidR="001A268D">
              <w:rPr>
                <w:webHidden/>
              </w:rPr>
              <w:fldChar w:fldCharType="separate"/>
            </w:r>
            <w:r w:rsidR="001A268D">
              <w:rPr>
                <w:webHidden/>
              </w:rPr>
              <w:t>7</w:t>
            </w:r>
            <w:r w:rsidR="001A268D">
              <w:rPr>
                <w:webHidden/>
              </w:rPr>
              <w:fldChar w:fldCharType="end"/>
            </w:r>
          </w:hyperlink>
        </w:p>
        <w:p w14:paraId="1D5EAC9F" w14:textId="0FF589EB" w:rsidR="001A268D" w:rsidRDefault="00576D44">
          <w:pPr>
            <w:pStyle w:val="TOC2"/>
            <w:rPr>
              <w:rFonts w:asciiTheme="minorHAnsi" w:eastAsiaTheme="minorEastAsia" w:hAnsiTheme="minorHAnsi" w:cstheme="minorBidi"/>
              <w:bCs w:val="0"/>
              <w:lang w:val="fi-FI"/>
            </w:rPr>
          </w:pPr>
          <w:hyperlink w:anchor="_Toc61300218" w:history="1">
            <w:r w:rsidR="001A268D" w:rsidRPr="009707E4">
              <w:rPr>
                <w:rStyle w:val="Hyperlink"/>
                <w:lang w:val="vi-VN"/>
              </w:rPr>
              <w:t>2.3.</w:t>
            </w:r>
            <w:r w:rsidR="001A268D">
              <w:rPr>
                <w:rFonts w:asciiTheme="minorHAnsi" w:eastAsiaTheme="minorEastAsia" w:hAnsiTheme="minorHAnsi" w:cstheme="minorBidi"/>
                <w:bCs w:val="0"/>
                <w:lang w:val="fi-FI"/>
              </w:rPr>
              <w:tab/>
            </w:r>
            <w:r w:rsidR="001A268D" w:rsidRPr="009707E4">
              <w:rPr>
                <w:rStyle w:val="Hyperlink"/>
                <w:lang w:val="vi-VN"/>
              </w:rPr>
              <w:t>Tiêu chuẩn xét học bổng</w:t>
            </w:r>
            <w:r w:rsidR="001A268D">
              <w:rPr>
                <w:webHidden/>
              </w:rPr>
              <w:tab/>
            </w:r>
            <w:r w:rsidR="001A268D">
              <w:rPr>
                <w:webHidden/>
              </w:rPr>
              <w:fldChar w:fldCharType="begin"/>
            </w:r>
            <w:r w:rsidR="001A268D">
              <w:rPr>
                <w:webHidden/>
              </w:rPr>
              <w:instrText xml:space="preserve"> PAGEREF _Toc61300218 \h </w:instrText>
            </w:r>
            <w:r w:rsidR="001A268D">
              <w:rPr>
                <w:webHidden/>
              </w:rPr>
            </w:r>
            <w:r w:rsidR="001A268D">
              <w:rPr>
                <w:webHidden/>
              </w:rPr>
              <w:fldChar w:fldCharType="separate"/>
            </w:r>
            <w:r w:rsidR="001A268D">
              <w:rPr>
                <w:webHidden/>
              </w:rPr>
              <w:t>8</w:t>
            </w:r>
            <w:r w:rsidR="001A268D">
              <w:rPr>
                <w:webHidden/>
              </w:rPr>
              <w:fldChar w:fldCharType="end"/>
            </w:r>
          </w:hyperlink>
        </w:p>
        <w:p w14:paraId="5410FF91" w14:textId="512B2A9C" w:rsidR="001A268D" w:rsidRDefault="00576D44">
          <w:pPr>
            <w:pStyle w:val="TOC3"/>
            <w:rPr>
              <w:rFonts w:asciiTheme="minorHAnsi" w:eastAsiaTheme="minorEastAsia" w:hAnsiTheme="minorHAnsi" w:cstheme="minorBidi"/>
              <w:bCs w:val="0"/>
              <w:lang w:val="fi-FI"/>
            </w:rPr>
          </w:pPr>
          <w:hyperlink w:anchor="_Toc61300219" w:history="1">
            <w:r w:rsidR="001A268D" w:rsidRPr="009707E4">
              <w:rPr>
                <w:rStyle w:val="Hyperlink"/>
              </w:rPr>
              <w:t>2.3.1</w:t>
            </w:r>
            <w:r w:rsidR="001A268D">
              <w:rPr>
                <w:rFonts w:asciiTheme="minorHAnsi" w:eastAsiaTheme="minorEastAsia" w:hAnsiTheme="minorHAnsi" w:cstheme="minorBidi"/>
                <w:bCs w:val="0"/>
                <w:lang w:val="fi-FI"/>
              </w:rPr>
              <w:tab/>
            </w:r>
            <w:r w:rsidR="001A268D" w:rsidRPr="009707E4">
              <w:rPr>
                <w:rStyle w:val="Hyperlink"/>
              </w:rPr>
              <w:t>Tiêu chí Học lực</w:t>
            </w:r>
            <w:r w:rsidR="001A268D">
              <w:rPr>
                <w:webHidden/>
              </w:rPr>
              <w:tab/>
            </w:r>
            <w:r w:rsidR="001A268D">
              <w:rPr>
                <w:webHidden/>
              </w:rPr>
              <w:fldChar w:fldCharType="begin"/>
            </w:r>
            <w:r w:rsidR="001A268D">
              <w:rPr>
                <w:webHidden/>
              </w:rPr>
              <w:instrText xml:space="preserve"> PAGEREF _Toc61300219 \h </w:instrText>
            </w:r>
            <w:r w:rsidR="001A268D">
              <w:rPr>
                <w:webHidden/>
              </w:rPr>
            </w:r>
            <w:r w:rsidR="001A268D">
              <w:rPr>
                <w:webHidden/>
              </w:rPr>
              <w:fldChar w:fldCharType="separate"/>
            </w:r>
            <w:r w:rsidR="001A268D">
              <w:rPr>
                <w:webHidden/>
              </w:rPr>
              <w:t>8</w:t>
            </w:r>
            <w:r w:rsidR="001A268D">
              <w:rPr>
                <w:webHidden/>
              </w:rPr>
              <w:fldChar w:fldCharType="end"/>
            </w:r>
          </w:hyperlink>
        </w:p>
        <w:p w14:paraId="2B29332C" w14:textId="0C6954FC" w:rsidR="001A268D" w:rsidRDefault="00576D44">
          <w:pPr>
            <w:pStyle w:val="TOC3"/>
            <w:rPr>
              <w:rFonts w:asciiTheme="minorHAnsi" w:eastAsiaTheme="minorEastAsia" w:hAnsiTheme="minorHAnsi" w:cstheme="minorBidi"/>
              <w:bCs w:val="0"/>
              <w:lang w:val="fi-FI"/>
            </w:rPr>
          </w:pPr>
          <w:hyperlink w:anchor="_Toc61300220" w:history="1">
            <w:r w:rsidR="001A268D" w:rsidRPr="009707E4">
              <w:rPr>
                <w:rStyle w:val="Hyperlink"/>
              </w:rPr>
              <w:t>2.3.2</w:t>
            </w:r>
            <w:r w:rsidR="001A268D">
              <w:rPr>
                <w:rFonts w:asciiTheme="minorHAnsi" w:eastAsiaTheme="minorEastAsia" w:hAnsiTheme="minorHAnsi" w:cstheme="minorBidi"/>
                <w:bCs w:val="0"/>
                <w:lang w:val="fi-FI"/>
              </w:rPr>
              <w:tab/>
            </w:r>
            <w:r w:rsidR="001A268D" w:rsidRPr="009707E4">
              <w:rPr>
                <w:rStyle w:val="Hyperlink"/>
              </w:rPr>
              <w:t>Tiêu chí Ngôn ngữ</w:t>
            </w:r>
            <w:r w:rsidR="001A268D">
              <w:rPr>
                <w:webHidden/>
              </w:rPr>
              <w:tab/>
            </w:r>
            <w:r w:rsidR="001A268D">
              <w:rPr>
                <w:webHidden/>
              </w:rPr>
              <w:fldChar w:fldCharType="begin"/>
            </w:r>
            <w:r w:rsidR="001A268D">
              <w:rPr>
                <w:webHidden/>
              </w:rPr>
              <w:instrText xml:space="preserve"> PAGEREF _Toc61300220 \h </w:instrText>
            </w:r>
            <w:r w:rsidR="001A268D">
              <w:rPr>
                <w:webHidden/>
              </w:rPr>
            </w:r>
            <w:r w:rsidR="001A268D">
              <w:rPr>
                <w:webHidden/>
              </w:rPr>
              <w:fldChar w:fldCharType="separate"/>
            </w:r>
            <w:r w:rsidR="001A268D">
              <w:rPr>
                <w:webHidden/>
              </w:rPr>
              <w:t>8</w:t>
            </w:r>
            <w:r w:rsidR="001A268D">
              <w:rPr>
                <w:webHidden/>
              </w:rPr>
              <w:fldChar w:fldCharType="end"/>
            </w:r>
          </w:hyperlink>
        </w:p>
        <w:p w14:paraId="669CDC20" w14:textId="788CC542" w:rsidR="001A268D" w:rsidRDefault="00576D44">
          <w:pPr>
            <w:pStyle w:val="TOC3"/>
            <w:rPr>
              <w:rFonts w:asciiTheme="minorHAnsi" w:eastAsiaTheme="minorEastAsia" w:hAnsiTheme="minorHAnsi" w:cstheme="minorBidi"/>
              <w:bCs w:val="0"/>
              <w:lang w:val="fi-FI"/>
            </w:rPr>
          </w:pPr>
          <w:hyperlink w:anchor="_Toc61300221" w:history="1">
            <w:r w:rsidR="001A268D" w:rsidRPr="009707E4">
              <w:rPr>
                <w:rStyle w:val="Hyperlink"/>
              </w:rPr>
              <w:t>2.3.3</w:t>
            </w:r>
            <w:r w:rsidR="001A268D">
              <w:rPr>
                <w:rFonts w:asciiTheme="minorHAnsi" w:eastAsiaTheme="minorEastAsia" w:hAnsiTheme="minorHAnsi" w:cstheme="minorBidi"/>
                <w:bCs w:val="0"/>
                <w:lang w:val="fi-FI"/>
              </w:rPr>
              <w:tab/>
            </w:r>
            <w:r w:rsidR="001A268D" w:rsidRPr="009707E4">
              <w:rPr>
                <w:rStyle w:val="Hyperlink"/>
              </w:rPr>
              <w:t>Tiêu chí Xã hội</w:t>
            </w:r>
            <w:r w:rsidR="001A268D">
              <w:rPr>
                <w:webHidden/>
              </w:rPr>
              <w:tab/>
            </w:r>
            <w:r w:rsidR="001A268D">
              <w:rPr>
                <w:webHidden/>
              </w:rPr>
              <w:fldChar w:fldCharType="begin"/>
            </w:r>
            <w:r w:rsidR="001A268D">
              <w:rPr>
                <w:webHidden/>
              </w:rPr>
              <w:instrText xml:space="preserve"> PAGEREF _Toc61300221 \h </w:instrText>
            </w:r>
            <w:r w:rsidR="001A268D">
              <w:rPr>
                <w:webHidden/>
              </w:rPr>
            </w:r>
            <w:r w:rsidR="001A268D">
              <w:rPr>
                <w:webHidden/>
              </w:rPr>
              <w:fldChar w:fldCharType="separate"/>
            </w:r>
            <w:r w:rsidR="001A268D">
              <w:rPr>
                <w:webHidden/>
              </w:rPr>
              <w:t>9</w:t>
            </w:r>
            <w:r w:rsidR="001A268D">
              <w:rPr>
                <w:webHidden/>
              </w:rPr>
              <w:fldChar w:fldCharType="end"/>
            </w:r>
          </w:hyperlink>
        </w:p>
        <w:p w14:paraId="2AB599DC" w14:textId="74CCD1B5" w:rsidR="001A268D" w:rsidRDefault="00576D44">
          <w:pPr>
            <w:pStyle w:val="TOC2"/>
            <w:rPr>
              <w:rFonts w:asciiTheme="minorHAnsi" w:eastAsiaTheme="minorEastAsia" w:hAnsiTheme="minorHAnsi" w:cstheme="minorBidi"/>
              <w:bCs w:val="0"/>
              <w:lang w:val="fi-FI"/>
            </w:rPr>
          </w:pPr>
          <w:hyperlink w:anchor="_Toc61300222" w:history="1">
            <w:r w:rsidR="001A268D" w:rsidRPr="009707E4">
              <w:rPr>
                <w:rStyle w:val="Hyperlink"/>
              </w:rPr>
              <w:t>2.4</w:t>
            </w:r>
            <w:r w:rsidR="001A268D">
              <w:rPr>
                <w:rFonts w:asciiTheme="minorHAnsi" w:eastAsiaTheme="minorEastAsia" w:hAnsiTheme="minorHAnsi" w:cstheme="minorBidi"/>
                <w:bCs w:val="0"/>
                <w:lang w:val="fi-FI"/>
              </w:rPr>
              <w:tab/>
            </w:r>
            <w:r w:rsidR="001A268D" w:rsidRPr="009707E4">
              <w:rPr>
                <w:rStyle w:val="Hyperlink"/>
              </w:rPr>
              <w:t>Hồ sơ xét học bổng</w:t>
            </w:r>
            <w:r w:rsidR="001A268D">
              <w:rPr>
                <w:webHidden/>
              </w:rPr>
              <w:tab/>
            </w:r>
            <w:r w:rsidR="001A268D">
              <w:rPr>
                <w:webHidden/>
              </w:rPr>
              <w:fldChar w:fldCharType="begin"/>
            </w:r>
            <w:r w:rsidR="001A268D">
              <w:rPr>
                <w:webHidden/>
              </w:rPr>
              <w:instrText xml:space="preserve"> PAGEREF _Toc61300222 \h </w:instrText>
            </w:r>
            <w:r w:rsidR="001A268D">
              <w:rPr>
                <w:webHidden/>
              </w:rPr>
            </w:r>
            <w:r w:rsidR="001A268D">
              <w:rPr>
                <w:webHidden/>
              </w:rPr>
              <w:fldChar w:fldCharType="separate"/>
            </w:r>
            <w:r w:rsidR="001A268D">
              <w:rPr>
                <w:webHidden/>
              </w:rPr>
              <w:t>9</w:t>
            </w:r>
            <w:r w:rsidR="001A268D">
              <w:rPr>
                <w:webHidden/>
              </w:rPr>
              <w:fldChar w:fldCharType="end"/>
            </w:r>
          </w:hyperlink>
        </w:p>
        <w:p w14:paraId="13DC456C" w14:textId="1A349D91" w:rsidR="001A268D" w:rsidRDefault="00576D44">
          <w:pPr>
            <w:pStyle w:val="TOC3"/>
            <w:rPr>
              <w:rFonts w:asciiTheme="minorHAnsi" w:eastAsiaTheme="minorEastAsia" w:hAnsiTheme="minorHAnsi" w:cstheme="minorBidi"/>
              <w:bCs w:val="0"/>
              <w:lang w:val="fi-FI"/>
            </w:rPr>
          </w:pPr>
          <w:hyperlink w:anchor="_Toc61300223" w:history="1">
            <w:r w:rsidR="001A268D" w:rsidRPr="009707E4">
              <w:rPr>
                <w:rStyle w:val="Hyperlink"/>
              </w:rPr>
              <w:t>2.4.1</w:t>
            </w:r>
            <w:r w:rsidR="001A268D">
              <w:rPr>
                <w:rFonts w:asciiTheme="minorHAnsi" w:eastAsiaTheme="minorEastAsia" w:hAnsiTheme="minorHAnsi" w:cstheme="minorBidi"/>
                <w:bCs w:val="0"/>
                <w:lang w:val="fi-FI"/>
              </w:rPr>
              <w:tab/>
            </w:r>
            <w:r w:rsidR="001A268D" w:rsidRPr="009707E4">
              <w:rPr>
                <w:rStyle w:val="Hyperlink"/>
              </w:rPr>
              <w:t>Lưu ý về hồ sơ học bổng</w:t>
            </w:r>
            <w:r w:rsidR="001A268D">
              <w:rPr>
                <w:webHidden/>
              </w:rPr>
              <w:tab/>
            </w:r>
            <w:r w:rsidR="001A268D">
              <w:rPr>
                <w:webHidden/>
              </w:rPr>
              <w:fldChar w:fldCharType="begin"/>
            </w:r>
            <w:r w:rsidR="001A268D">
              <w:rPr>
                <w:webHidden/>
              </w:rPr>
              <w:instrText xml:space="preserve"> PAGEREF _Toc61300223 \h </w:instrText>
            </w:r>
            <w:r w:rsidR="001A268D">
              <w:rPr>
                <w:webHidden/>
              </w:rPr>
            </w:r>
            <w:r w:rsidR="001A268D">
              <w:rPr>
                <w:webHidden/>
              </w:rPr>
              <w:fldChar w:fldCharType="separate"/>
            </w:r>
            <w:r w:rsidR="001A268D">
              <w:rPr>
                <w:webHidden/>
              </w:rPr>
              <w:t>9</w:t>
            </w:r>
            <w:r w:rsidR="001A268D">
              <w:rPr>
                <w:webHidden/>
              </w:rPr>
              <w:fldChar w:fldCharType="end"/>
            </w:r>
          </w:hyperlink>
        </w:p>
        <w:p w14:paraId="045FF211" w14:textId="74E22615" w:rsidR="001A268D" w:rsidRDefault="00576D44">
          <w:pPr>
            <w:pStyle w:val="TOC3"/>
            <w:rPr>
              <w:rFonts w:asciiTheme="minorHAnsi" w:eastAsiaTheme="minorEastAsia" w:hAnsiTheme="minorHAnsi" w:cstheme="minorBidi"/>
              <w:bCs w:val="0"/>
              <w:lang w:val="fi-FI"/>
            </w:rPr>
          </w:pPr>
          <w:hyperlink w:anchor="_Toc61300224" w:history="1">
            <w:r w:rsidR="001A268D" w:rsidRPr="009707E4">
              <w:rPr>
                <w:rStyle w:val="Hyperlink"/>
              </w:rPr>
              <w:t>2.4.2</w:t>
            </w:r>
            <w:r w:rsidR="001A268D">
              <w:rPr>
                <w:rFonts w:asciiTheme="minorHAnsi" w:eastAsiaTheme="minorEastAsia" w:hAnsiTheme="minorHAnsi" w:cstheme="minorBidi"/>
                <w:bCs w:val="0"/>
                <w:lang w:val="fi-FI"/>
              </w:rPr>
              <w:tab/>
            </w:r>
            <w:r w:rsidR="001A268D" w:rsidRPr="009707E4">
              <w:rPr>
                <w:rStyle w:val="Hyperlink"/>
              </w:rPr>
              <w:t>Lưu ý về thời gian xét học bổng</w:t>
            </w:r>
            <w:r w:rsidR="001A268D">
              <w:rPr>
                <w:webHidden/>
              </w:rPr>
              <w:tab/>
            </w:r>
            <w:r w:rsidR="001A268D">
              <w:rPr>
                <w:webHidden/>
              </w:rPr>
              <w:fldChar w:fldCharType="begin"/>
            </w:r>
            <w:r w:rsidR="001A268D">
              <w:rPr>
                <w:webHidden/>
              </w:rPr>
              <w:instrText xml:space="preserve"> PAGEREF _Toc61300224 \h </w:instrText>
            </w:r>
            <w:r w:rsidR="001A268D">
              <w:rPr>
                <w:webHidden/>
              </w:rPr>
            </w:r>
            <w:r w:rsidR="001A268D">
              <w:rPr>
                <w:webHidden/>
              </w:rPr>
              <w:fldChar w:fldCharType="separate"/>
            </w:r>
            <w:r w:rsidR="001A268D">
              <w:rPr>
                <w:webHidden/>
              </w:rPr>
              <w:t>9</w:t>
            </w:r>
            <w:r w:rsidR="001A268D">
              <w:rPr>
                <w:webHidden/>
              </w:rPr>
              <w:fldChar w:fldCharType="end"/>
            </w:r>
          </w:hyperlink>
        </w:p>
        <w:p w14:paraId="6FD621A2" w14:textId="0F7FF4DF" w:rsidR="001A268D" w:rsidRDefault="00576D44">
          <w:pPr>
            <w:pStyle w:val="TOC2"/>
            <w:rPr>
              <w:rFonts w:asciiTheme="minorHAnsi" w:eastAsiaTheme="minorEastAsia" w:hAnsiTheme="minorHAnsi" w:cstheme="minorBidi"/>
              <w:bCs w:val="0"/>
              <w:lang w:val="fi-FI"/>
            </w:rPr>
          </w:pPr>
          <w:hyperlink w:anchor="_Toc61300225" w:history="1">
            <w:r w:rsidR="001A268D" w:rsidRPr="009707E4">
              <w:rPr>
                <w:rStyle w:val="Hyperlink"/>
              </w:rPr>
              <w:t>2.5</w:t>
            </w:r>
            <w:r w:rsidR="001A268D">
              <w:rPr>
                <w:rFonts w:asciiTheme="minorHAnsi" w:eastAsiaTheme="minorEastAsia" w:hAnsiTheme="minorHAnsi" w:cstheme="minorBidi"/>
                <w:bCs w:val="0"/>
                <w:lang w:val="fi-FI"/>
              </w:rPr>
              <w:tab/>
            </w:r>
            <w:r w:rsidR="001A268D" w:rsidRPr="009707E4">
              <w:rPr>
                <w:rStyle w:val="Hyperlink"/>
              </w:rPr>
              <w:t xml:space="preserve"> Chương trình học tiếng Phần Lan</w:t>
            </w:r>
            <w:r w:rsidR="001A268D">
              <w:rPr>
                <w:webHidden/>
              </w:rPr>
              <w:tab/>
            </w:r>
            <w:r w:rsidR="001A268D">
              <w:rPr>
                <w:webHidden/>
              </w:rPr>
              <w:fldChar w:fldCharType="begin"/>
            </w:r>
            <w:r w:rsidR="001A268D">
              <w:rPr>
                <w:webHidden/>
              </w:rPr>
              <w:instrText xml:space="preserve"> PAGEREF _Toc61300225 \h </w:instrText>
            </w:r>
            <w:r w:rsidR="001A268D">
              <w:rPr>
                <w:webHidden/>
              </w:rPr>
            </w:r>
            <w:r w:rsidR="001A268D">
              <w:rPr>
                <w:webHidden/>
              </w:rPr>
              <w:fldChar w:fldCharType="separate"/>
            </w:r>
            <w:r w:rsidR="001A268D">
              <w:rPr>
                <w:webHidden/>
              </w:rPr>
              <w:t>9</w:t>
            </w:r>
            <w:r w:rsidR="001A268D">
              <w:rPr>
                <w:webHidden/>
              </w:rPr>
              <w:fldChar w:fldCharType="end"/>
            </w:r>
          </w:hyperlink>
        </w:p>
        <w:p w14:paraId="04D52B2E" w14:textId="1B319FCF" w:rsidR="001A268D" w:rsidRDefault="00576D44">
          <w:pPr>
            <w:pStyle w:val="TOC3"/>
            <w:rPr>
              <w:rFonts w:asciiTheme="minorHAnsi" w:eastAsiaTheme="minorEastAsia" w:hAnsiTheme="minorHAnsi" w:cstheme="minorBidi"/>
              <w:bCs w:val="0"/>
              <w:lang w:val="fi-FI"/>
            </w:rPr>
          </w:pPr>
          <w:hyperlink w:anchor="_Toc61300226" w:history="1">
            <w:r w:rsidR="001A268D" w:rsidRPr="009707E4">
              <w:rPr>
                <w:rStyle w:val="Hyperlink"/>
              </w:rPr>
              <w:t>2.5.1</w:t>
            </w:r>
            <w:r w:rsidR="001A268D">
              <w:rPr>
                <w:rFonts w:asciiTheme="minorHAnsi" w:eastAsiaTheme="minorEastAsia" w:hAnsiTheme="minorHAnsi" w:cstheme="minorBidi"/>
                <w:bCs w:val="0"/>
                <w:lang w:val="fi-FI"/>
              </w:rPr>
              <w:tab/>
            </w:r>
            <w:r w:rsidR="001A268D" w:rsidRPr="009707E4">
              <w:rPr>
                <w:rStyle w:val="Hyperlink"/>
              </w:rPr>
              <w:t>Lớp học tiếng Phần Lan trực tuyến</w:t>
            </w:r>
            <w:r w:rsidR="001A268D">
              <w:rPr>
                <w:webHidden/>
              </w:rPr>
              <w:tab/>
            </w:r>
            <w:r w:rsidR="001A268D">
              <w:rPr>
                <w:webHidden/>
              </w:rPr>
              <w:fldChar w:fldCharType="begin"/>
            </w:r>
            <w:r w:rsidR="001A268D">
              <w:rPr>
                <w:webHidden/>
              </w:rPr>
              <w:instrText xml:space="preserve"> PAGEREF _Toc61300226 \h </w:instrText>
            </w:r>
            <w:r w:rsidR="001A268D">
              <w:rPr>
                <w:webHidden/>
              </w:rPr>
            </w:r>
            <w:r w:rsidR="001A268D">
              <w:rPr>
                <w:webHidden/>
              </w:rPr>
              <w:fldChar w:fldCharType="separate"/>
            </w:r>
            <w:r w:rsidR="001A268D">
              <w:rPr>
                <w:webHidden/>
              </w:rPr>
              <w:t>10</w:t>
            </w:r>
            <w:r w:rsidR="001A268D">
              <w:rPr>
                <w:webHidden/>
              </w:rPr>
              <w:fldChar w:fldCharType="end"/>
            </w:r>
          </w:hyperlink>
        </w:p>
        <w:p w14:paraId="00E649C6" w14:textId="0812C1C8" w:rsidR="001A268D" w:rsidRDefault="00576D44">
          <w:pPr>
            <w:pStyle w:val="TOC3"/>
            <w:rPr>
              <w:rFonts w:asciiTheme="minorHAnsi" w:eastAsiaTheme="minorEastAsia" w:hAnsiTheme="minorHAnsi" w:cstheme="minorBidi"/>
              <w:bCs w:val="0"/>
              <w:lang w:val="fi-FI"/>
            </w:rPr>
          </w:pPr>
          <w:hyperlink w:anchor="_Toc61300227" w:history="1">
            <w:r w:rsidR="001A268D" w:rsidRPr="009707E4">
              <w:rPr>
                <w:rStyle w:val="Hyperlink"/>
              </w:rPr>
              <w:t>2.5.2</w:t>
            </w:r>
            <w:r w:rsidR="001A268D">
              <w:rPr>
                <w:rFonts w:asciiTheme="minorHAnsi" w:eastAsiaTheme="minorEastAsia" w:hAnsiTheme="minorHAnsi" w:cstheme="minorBidi"/>
                <w:bCs w:val="0"/>
                <w:lang w:val="fi-FI"/>
              </w:rPr>
              <w:tab/>
            </w:r>
            <w:r w:rsidR="001A268D" w:rsidRPr="009707E4">
              <w:rPr>
                <w:rStyle w:val="Hyperlink"/>
              </w:rPr>
              <w:t>Chương trình Trại hè tại Phần Lan</w:t>
            </w:r>
            <w:r w:rsidR="001A268D">
              <w:rPr>
                <w:webHidden/>
              </w:rPr>
              <w:tab/>
            </w:r>
            <w:r w:rsidR="001A268D">
              <w:rPr>
                <w:webHidden/>
              </w:rPr>
              <w:fldChar w:fldCharType="begin"/>
            </w:r>
            <w:r w:rsidR="001A268D">
              <w:rPr>
                <w:webHidden/>
              </w:rPr>
              <w:instrText xml:space="preserve"> PAGEREF _Toc61300227 \h </w:instrText>
            </w:r>
            <w:r w:rsidR="001A268D">
              <w:rPr>
                <w:webHidden/>
              </w:rPr>
            </w:r>
            <w:r w:rsidR="001A268D">
              <w:rPr>
                <w:webHidden/>
              </w:rPr>
              <w:fldChar w:fldCharType="separate"/>
            </w:r>
            <w:r w:rsidR="001A268D">
              <w:rPr>
                <w:webHidden/>
              </w:rPr>
              <w:t>10</w:t>
            </w:r>
            <w:r w:rsidR="001A268D">
              <w:rPr>
                <w:webHidden/>
              </w:rPr>
              <w:fldChar w:fldCharType="end"/>
            </w:r>
          </w:hyperlink>
        </w:p>
        <w:p w14:paraId="1DA8DE0A" w14:textId="7F016667" w:rsidR="001A268D" w:rsidRDefault="00576D44">
          <w:pPr>
            <w:pStyle w:val="TOC1"/>
            <w:rPr>
              <w:rFonts w:asciiTheme="minorHAnsi" w:eastAsiaTheme="minorEastAsia" w:hAnsiTheme="minorHAnsi" w:cstheme="minorBidi"/>
              <w:bCs w:val="0"/>
              <w:noProof/>
              <w:szCs w:val="22"/>
              <w:lang w:val="fi-FI"/>
            </w:rPr>
          </w:pPr>
          <w:hyperlink w:anchor="_Toc61300228" w:history="1">
            <w:r w:rsidR="001A268D" w:rsidRPr="009707E4">
              <w:rPr>
                <w:rStyle w:val="Hyperlink"/>
                <w:noProof/>
              </w:rPr>
              <w:t>3.</w:t>
            </w:r>
            <w:r w:rsidR="001A268D">
              <w:rPr>
                <w:rFonts w:asciiTheme="minorHAnsi" w:eastAsiaTheme="minorEastAsia" w:hAnsiTheme="minorHAnsi" w:cstheme="minorBidi"/>
                <w:bCs w:val="0"/>
                <w:noProof/>
                <w:szCs w:val="22"/>
                <w:lang w:val="fi-FI"/>
              </w:rPr>
              <w:tab/>
            </w:r>
            <w:r w:rsidR="001A268D" w:rsidRPr="009707E4">
              <w:rPr>
                <w:rStyle w:val="Hyperlink"/>
                <w:noProof/>
              </w:rPr>
              <w:t>Quyền lợi và nghĩa vụ các bên tham gia</w:t>
            </w:r>
            <w:r w:rsidR="001A268D">
              <w:rPr>
                <w:noProof/>
                <w:webHidden/>
              </w:rPr>
              <w:tab/>
            </w:r>
            <w:r w:rsidR="001A268D">
              <w:rPr>
                <w:noProof/>
                <w:webHidden/>
              </w:rPr>
              <w:fldChar w:fldCharType="begin"/>
            </w:r>
            <w:r w:rsidR="001A268D">
              <w:rPr>
                <w:noProof/>
                <w:webHidden/>
              </w:rPr>
              <w:instrText xml:space="preserve"> PAGEREF _Toc61300228 \h </w:instrText>
            </w:r>
            <w:r w:rsidR="001A268D">
              <w:rPr>
                <w:noProof/>
                <w:webHidden/>
              </w:rPr>
            </w:r>
            <w:r w:rsidR="001A268D">
              <w:rPr>
                <w:noProof/>
                <w:webHidden/>
              </w:rPr>
              <w:fldChar w:fldCharType="separate"/>
            </w:r>
            <w:r w:rsidR="001A268D">
              <w:rPr>
                <w:noProof/>
                <w:webHidden/>
              </w:rPr>
              <w:t>10</w:t>
            </w:r>
            <w:r w:rsidR="001A268D">
              <w:rPr>
                <w:noProof/>
                <w:webHidden/>
              </w:rPr>
              <w:fldChar w:fldCharType="end"/>
            </w:r>
          </w:hyperlink>
        </w:p>
        <w:p w14:paraId="725AE672" w14:textId="7BA50F4B" w:rsidR="001A268D" w:rsidRDefault="00576D44">
          <w:pPr>
            <w:pStyle w:val="TOC2"/>
            <w:rPr>
              <w:rFonts w:asciiTheme="minorHAnsi" w:eastAsiaTheme="minorEastAsia" w:hAnsiTheme="minorHAnsi" w:cstheme="minorBidi"/>
              <w:bCs w:val="0"/>
              <w:lang w:val="fi-FI"/>
            </w:rPr>
          </w:pPr>
          <w:hyperlink w:anchor="_Toc61300229" w:history="1">
            <w:r w:rsidR="001A268D" w:rsidRPr="009707E4">
              <w:rPr>
                <w:rStyle w:val="Hyperlink"/>
              </w:rPr>
              <w:t>3.1</w:t>
            </w:r>
            <w:r w:rsidR="001A268D">
              <w:rPr>
                <w:rFonts w:asciiTheme="minorHAnsi" w:eastAsiaTheme="minorEastAsia" w:hAnsiTheme="minorHAnsi" w:cstheme="minorBidi"/>
                <w:bCs w:val="0"/>
                <w:lang w:val="fi-FI"/>
              </w:rPr>
              <w:tab/>
            </w:r>
            <w:r w:rsidR="001A268D" w:rsidRPr="009707E4">
              <w:rPr>
                <w:rStyle w:val="Hyperlink"/>
              </w:rPr>
              <w:t>Công ty Finest Future</w:t>
            </w:r>
            <w:r w:rsidR="001A268D">
              <w:rPr>
                <w:webHidden/>
              </w:rPr>
              <w:tab/>
            </w:r>
            <w:r w:rsidR="001A268D">
              <w:rPr>
                <w:webHidden/>
              </w:rPr>
              <w:fldChar w:fldCharType="begin"/>
            </w:r>
            <w:r w:rsidR="001A268D">
              <w:rPr>
                <w:webHidden/>
              </w:rPr>
              <w:instrText xml:space="preserve"> PAGEREF _Toc61300229 \h </w:instrText>
            </w:r>
            <w:r w:rsidR="001A268D">
              <w:rPr>
                <w:webHidden/>
              </w:rPr>
            </w:r>
            <w:r w:rsidR="001A268D">
              <w:rPr>
                <w:webHidden/>
              </w:rPr>
              <w:fldChar w:fldCharType="separate"/>
            </w:r>
            <w:r w:rsidR="001A268D">
              <w:rPr>
                <w:webHidden/>
              </w:rPr>
              <w:t>10</w:t>
            </w:r>
            <w:r w:rsidR="001A268D">
              <w:rPr>
                <w:webHidden/>
              </w:rPr>
              <w:fldChar w:fldCharType="end"/>
            </w:r>
          </w:hyperlink>
        </w:p>
        <w:p w14:paraId="24478D54" w14:textId="4E1E42E0" w:rsidR="001A268D" w:rsidRDefault="00576D44">
          <w:pPr>
            <w:pStyle w:val="TOC2"/>
            <w:rPr>
              <w:rFonts w:asciiTheme="minorHAnsi" w:eastAsiaTheme="minorEastAsia" w:hAnsiTheme="minorHAnsi" w:cstheme="minorBidi"/>
              <w:bCs w:val="0"/>
              <w:lang w:val="fi-FI"/>
            </w:rPr>
          </w:pPr>
          <w:hyperlink w:anchor="_Toc61300230" w:history="1">
            <w:r w:rsidR="001A268D" w:rsidRPr="009707E4">
              <w:rPr>
                <w:rStyle w:val="Hyperlink"/>
              </w:rPr>
              <w:t>3.2</w:t>
            </w:r>
            <w:r w:rsidR="001A268D" w:rsidRPr="009707E4">
              <w:rPr>
                <w:rStyle w:val="Hyperlink"/>
                <w:lang w:val="vi-VN"/>
              </w:rPr>
              <w:t xml:space="preserve"> </w:t>
            </w:r>
            <w:r w:rsidR="001A268D">
              <w:rPr>
                <w:rFonts w:asciiTheme="minorHAnsi" w:eastAsiaTheme="minorEastAsia" w:hAnsiTheme="minorHAnsi" w:cstheme="minorBidi"/>
                <w:bCs w:val="0"/>
                <w:lang w:val="fi-FI"/>
              </w:rPr>
              <w:tab/>
            </w:r>
            <w:r w:rsidR="001A268D" w:rsidRPr="009707E4">
              <w:rPr>
                <w:rStyle w:val="Hyperlink"/>
                <w:lang w:val="vi-VN"/>
              </w:rPr>
              <w:t xml:space="preserve"> </w:t>
            </w:r>
            <w:r w:rsidR="001A268D" w:rsidRPr="009707E4">
              <w:rPr>
                <w:rStyle w:val="Hyperlink"/>
              </w:rPr>
              <w:t>Học sinh và gia đình</w:t>
            </w:r>
            <w:r w:rsidR="001A268D">
              <w:rPr>
                <w:webHidden/>
              </w:rPr>
              <w:tab/>
            </w:r>
            <w:r w:rsidR="001A268D">
              <w:rPr>
                <w:webHidden/>
              </w:rPr>
              <w:fldChar w:fldCharType="begin"/>
            </w:r>
            <w:r w:rsidR="001A268D">
              <w:rPr>
                <w:webHidden/>
              </w:rPr>
              <w:instrText xml:space="preserve"> PAGEREF _Toc61300230 \h </w:instrText>
            </w:r>
            <w:r w:rsidR="001A268D">
              <w:rPr>
                <w:webHidden/>
              </w:rPr>
            </w:r>
            <w:r w:rsidR="001A268D">
              <w:rPr>
                <w:webHidden/>
              </w:rPr>
              <w:fldChar w:fldCharType="separate"/>
            </w:r>
            <w:r w:rsidR="001A268D">
              <w:rPr>
                <w:webHidden/>
              </w:rPr>
              <w:t>11</w:t>
            </w:r>
            <w:r w:rsidR="001A268D">
              <w:rPr>
                <w:webHidden/>
              </w:rPr>
              <w:fldChar w:fldCharType="end"/>
            </w:r>
          </w:hyperlink>
        </w:p>
        <w:p w14:paraId="68058C94" w14:textId="1C3ACCF5" w:rsidR="001A268D" w:rsidRDefault="00576D44">
          <w:pPr>
            <w:pStyle w:val="TOC2"/>
            <w:rPr>
              <w:rFonts w:asciiTheme="minorHAnsi" w:eastAsiaTheme="minorEastAsia" w:hAnsiTheme="minorHAnsi" w:cstheme="minorBidi"/>
              <w:bCs w:val="0"/>
              <w:lang w:val="fi-FI"/>
            </w:rPr>
          </w:pPr>
          <w:hyperlink w:anchor="_Toc61300231" w:history="1">
            <w:r w:rsidR="001A268D" w:rsidRPr="009707E4">
              <w:rPr>
                <w:rStyle w:val="Hyperlink"/>
              </w:rPr>
              <w:t>3.3</w:t>
            </w:r>
            <w:r w:rsidR="001A268D" w:rsidRPr="009707E4">
              <w:rPr>
                <w:rStyle w:val="Hyperlink"/>
                <w:lang w:val="vi-VN"/>
              </w:rPr>
              <w:t xml:space="preserve"> </w:t>
            </w:r>
            <w:r w:rsidR="001A268D">
              <w:rPr>
                <w:rFonts w:asciiTheme="minorHAnsi" w:eastAsiaTheme="minorEastAsia" w:hAnsiTheme="minorHAnsi" w:cstheme="minorBidi"/>
                <w:bCs w:val="0"/>
                <w:lang w:val="fi-FI"/>
              </w:rPr>
              <w:tab/>
            </w:r>
            <w:r w:rsidR="001A268D" w:rsidRPr="009707E4">
              <w:rPr>
                <w:rStyle w:val="Hyperlink"/>
                <w:lang w:val="vi-VN"/>
              </w:rPr>
              <w:t xml:space="preserve"> </w:t>
            </w:r>
            <w:r w:rsidR="001A268D" w:rsidRPr="009707E4">
              <w:rPr>
                <w:rStyle w:val="Hyperlink"/>
              </w:rPr>
              <w:t>Các thành phố Phần Lan</w:t>
            </w:r>
            <w:r w:rsidR="001A268D">
              <w:rPr>
                <w:webHidden/>
              </w:rPr>
              <w:tab/>
            </w:r>
            <w:r w:rsidR="001A268D">
              <w:rPr>
                <w:webHidden/>
              </w:rPr>
              <w:fldChar w:fldCharType="begin"/>
            </w:r>
            <w:r w:rsidR="001A268D">
              <w:rPr>
                <w:webHidden/>
              </w:rPr>
              <w:instrText xml:space="preserve"> PAGEREF _Toc61300231 \h </w:instrText>
            </w:r>
            <w:r w:rsidR="001A268D">
              <w:rPr>
                <w:webHidden/>
              </w:rPr>
            </w:r>
            <w:r w:rsidR="001A268D">
              <w:rPr>
                <w:webHidden/>
              </w:rPr>
              <w:fldChar w:fldCharType="separate"/>
            </w:r>
            <w:r w:rsidR="001A268D">
              <w:rPr>
                <w:webHidden/>
              </w:rPr>
              <w:t>12</w:t>
            </w:r>
            <w:r w:rsidR="001A268D">
              <w:rPr>
                <w:webHidden/>
              </w:rPr>
              <w:fldChar w:fldCharType="end"/>
            </w:r>
          </w:hyperlink>
        </w:p>
        <w:p w14:paraId="37EF0B64" w14:textId="21EF2CC0" w:rsidR="001A268D" w:rsidRDefault="00576D44">
          <w:pPr>
            <w:pStyle w:val="TOC2"/>
            <w:rPr>
              <w:rFonts w:asciiTheme="minorHAnsi" w:eastAsiaTheme="minorEastAsia" w:hAnsiTheme="minorHAnsi" w:cstheme="minorBidi"/>
              <w:bCs w:val="0"/>
              <w:lang w:val="fi-FI"/>
            </w:rPr>
          </w:pPr>
          <w:hyperlink w:anchor="_Toc61300232" w:history="1">
            <w:r w:rsidR="001A268D" w:rsidRPr="009707E4">
              <w:rPr>
                <w:rStyle w:val="Hyperlink"/>
              </w:rPr>
              <w:t>3.4</w:t>
            </w:r>
            <w:r w:rsidR="001A268D">
              <w:rPr>
                <w:rFonts w:asciiTheme="minorHAnsi" w:eastAsiaTheme="minorEastAsia" w:hAnsiTheme="minorHAnsi" w:cstheme="minorBidi"/>
                <w:bCs w:val="0"/>
                <w:lang w:val="fi-FI"/>
              </w:rPr>
              <w:tab/>
            </w:r>
            <w:r w:rsidR="001A268D" w:rsidRPr="009707E4">
              <w:rPr>
                <w:rStyle w:val="Hyperlink"/>
              </w:rPr>
              <w:t xml:space="preserve"> Các tỉnh</w:t>
            </w:r>
            <w:r w:rsidR="001A268D" w:rsidRPr="009707E4">
              <w:rPr>
                <w:rStyle w:val="Hyperlink"/>
                <w:lang w:val="vi-VN"/>
              </w:rPr>
              <w:t>/</w:t>
            </w:r>
            <w:r w:rsidR="001A268D" w:rsidRPr="009707E4">
              <w:rPr>
                <w:rStyle w:val="Hyperlink"/>
              </w:rPr>
              <w:t>thành, trường học Việt Nam nhận học bổng</w:t>
            </w:r>
            <w:r w:rsidR="001A268D">
              <w:rPr>
                <w:webHidden/>
              </w:rPr>
              <w:tab/>
            </w:r>
            <w:r w:rsidR="001A268D">
              <w:rPr>
                <w:webHidden/>
              </w:rPr>
              <w:fldChar w:fldCharType="begin"/>
            </w:r>
            <w:r w:rsidR="001A268D">
              <w:rPr>
                <w:webHidden/>
              </w:rPr>
              <w:instrText xml:space="preserve"> PAGEREF _Toc61300232 \h </w:instrText>
            </w:r>
            <w:r w:rsidR="001A268D">
              <w:rPr>
                <w:webHidden/>
              </w:rPr>
            </w:r>
            <w:r w:rsidR="001A268D">
              <w:rPr>
                <w:webHidden/>
              </w:rPr>
              <w:fldChar w:fldCharType="separate"/>
            </w:r>
            <w:r w:rsidR="001A268D">
              <w:rPr>
                <w:webHidden/>
              </w:rPr>
              <w:t>12</w:t>
            </w:r>
            <w:r w:rsidR="001A268D">
              <w:rPr>
                <w:webHidden/>
              </w:rPr>
              <w:fldChar w:fldCharType="end"/>
            </w:r>
          </w:hyperlink>
        </w:p>
        <w:p w14:paraId="6894DE4E" w14:textId="45F108BA" w:rsidR="001A268D" w:rsidRDefault="00576D44">
          <w:pPr>
            <w:pStyle w:val="TOC2"/>
            <w:rPr>
              <w:rFonts w:asciiTheme="minorHAnsi" w:eastAsiaTheme="minorEastAsia" w:hAnsiTheme="minorHAnsi" w:cstheme="minorBidi"/>
              <w:bCs w:val="0"/>
              <w:lang w:val="fi-FI"/>
            </w:rPr>
          </w:pPr>
          <w:hyperlink w:anchor="_Toc61300233" w:history="1">
            <w:r w:rsidR="001A268D" w:rsidRPr="009707E4">
              <w:rPr>
                <w:rStyle w:val="Hyperlink"/>
              </w:rPr>
              <w:t>3.5</w:t>
            </w:r>
            <w:r w:rsidR="001A268D">
              <w:rPr>
                <w:rFonts w:asciiTheme="minorHAnsi" w:eastAsiaTheme="minorEastAsia" w:hAnsiTheme="minorHAnsi" w:cstheme="minorBidi"/>
                <w:bCs w:val="0"/>
                <w:lang w:val="fi-FI"/>
              </w:rPr>
              <w:tab/>
            </w:r>
            <w:r w:rsidR="001A268D" w:rsidRPr="009707E4">
              <w:rPr>
                <w:rStyle w:val="Hyperlink"/>
              </w:rPr>
              <w:t xml:space="preserve"> Đại sứ quán Việt Nam tại Phần Lan</w:t>
            </w:r>
            <w:r w:rsidR="001A268D">
              <w:rPr>
                <w:webHidden/>
              </w:rPr>
              <w:tab/>
            </w:r>
            <w:r w:rsidR="001A268D">
              <w:rPr>
                <w:webHidden/>
              </w:rPr>
              <w:fldChar w:fldCharType="begin"/>
            </w:r>
            <w:r w:rsidR="001A268D">
              <w:rPr>
                <w:webHidden/>
              </w:rPr>
              <w:instrText xml:space="preserve"> PAGEREF _Toc61300233 \h </w:instrText>
            </w:r>
            <w:r w:rsidR="001A268D">
              <w:rPr>
                <w:webHidden/>
              </w:rPr>
            </w:r>
            <w:r w:rsidR="001A268D">
              <w:rPr>
                <w:webHidden/>
              </w:rPr>
              <w:fldChar w:fldCharType="separate"/>
            </w:r>
            <w:r w:rsidR="001A268D">
              <w:rPr>
                <w:webHidden/>
              </w:rPr>
              <w:t>12</w:t>
            </w:r>
            <w:r w:rsidR="001A268D">
              <w:rPr>
                <w:webHidden/>
              </w:rPr>
              <w:fldChar w:fldCharType="end"/>
            </w:r>
          </w:hyperlink>
        </w:p>
        <w:p w14:paraId="32215484" w14:textId="53AB40F8" w:rsidR="001A268D" w:rsidRDefault="00576D44">
          <w:pPr>
            <w:pStyle w:val="TOC1"/>
            <w:rPr>
              <w:rFonts w:asciiTheme="minorHAnsi" w:eastAsiaTheme="minorEastAsia" w:hAnsiTheme="minorHAnsi" w:cstheme="minorBidi"/>
              <w:bCs w:val="0"/>
              <w:noProof/>
              <w:szCs w:val="22"/>
              <w:lang w:val="fi-FI"/>
            </w:rPr>
          </w:pPr>
          <w:hyperlink w:anchor="_Toc61300234" w:history="1">
            <w:r w:rsidR="001A268D" w:rsidRPr="009707E4">
              <w:rPr>
                <w:rStyle w:val="Hyperlink"/>
                <w:noProof/>
              </w:rPr>
              <w:t>4.</w:t>
            </w:r>
            <w:r w:rsidR="001A268D">
              <w:rPr>
                <w:rFonts w:asciiTheme="minorHAnsi" w:eastAsiaTheme="minorEastAsia" w:hAnsiTheme="minorHAnsi" w:cstheme="minorBidi"/>
                <w:bCs w:val="0"/>
                <w:noProof/>
                <w:szCs w:val="22"/>
                <w:lang w:val="fi-FI"/>
              </w:rPr>
              <w:tab/>
            </w:r>
            <w:r w:rsidR="001A268D" w:rsidRPr="009707E4">
              <w:rPr>
                <w:rStyle w:val="Hyperlink"/>
                <w:noProof/>
              </w:rPr>
              <w:t>Phương thức triển khai</w:t>
            </w:r>
            <w:r w:rsidR="001A268D">
              <w:rPr>
                <w:noProof/>
                <w:webHidden/>
              </w:rPr>
              <w:tab/>
            </w:r>
            <w:r w:rsidR="001A268D">
              <w:rPr>
                <w:noProof/>
                <w:webHidden/>
              </w:rPr>
              <w:fldChar w:fldCharType="begin"/>
            </w:r>
            <w:r w:rsidR="001A268D">
              <w:rPr>
                <w:noProof/>
                <w:webHidden/>
              </w:rPr>
              <w:instrText xml:space="preserve"> PAGEREF _Toc61300234 \h </w:instrText>
            </w:r>
            <w:r w:rsidR="001A268D">
              <w:rPr>
                <w:noProof/>
                <w:webHidden/>
              </w:rPr>
            </w:r>
            <w:r w:rsidR="001A268D">
              <w:rPr>
                <w:noProof/>
                <w:webHidden/>
              </w:rPr>
              <w:fldChar w:fldCharType="separate"/>
            </w:r>
            <w:r w:rsidR="001A268D">
              <w:rPr>
                <w:noProof/>
                <w:webHidden/>
              </w:rPr>
              <w:t>12</w:t>
            </w:r>
            <w:r w:rsidR="001A268D">
              <w:rPr>
                <w:noProof/>
                <w:webHidden/>
              </w:rPr>
              <w:fldChar w:fldCharType="end"/>
            </w:r>
          </w:hyperlink>
        </w:p>
        <w:p w14:paraId="43B4214C" w14:textId="121AD5CC" w:rsidR="001A268D" w:rsidRDefault="00576D44">
          <w:pPr>
            <w:pStyle w:val="TOC1"/>
            <w:rPr>
              <w:rFonts w:asciiTheme="minorHAnsi" w:eastAsiaTheme="minorEastAsia" w:hAnsiTheme="minorHAnsi" w:cstheme="minorBidi"/>
              <w:bCs w:val="0"/>
              <w:noProof/>
              <w:szCs w:val="22"/>
              <w:lang w:val="fi-FI"/>
            </w:rPr>
          </w:pPr>
          <w:hyperlink w:anchor="_Toc61300235" w:history="1">
            <w:r w:rsidR="001A268D" w:rsidRPr="009707E4">
              <w:rPr>
                <w:rStyle w:val="Hyperlink"/>
                <w:noProof/>
              </w:rPr>
              <w:t xml:space="preserve">5. </w:t>
            </w:r>
            <w:r w:rsidR="001A268D">
              <w:rPr>
                <w:rFonts w:asciiTheme="minorHAnsi" w:eastAsiaTheme="minorEastAsia" w:hAnsiTheme="minorHAnsi" w:cstheme="minorBidi"/>
                <w:bCs w:val="0"/>
                <w:noProof/>
                <w:szCs w:val="22"/>
                <w:lang w:val="fi-FI"/>
              </w:rPr>
              <w:tab/>
            </w:r>
            <w:r w:rsidR="001A268D" w:rsidRPr="009707E4">
              <w:rPr>
                <w:rStyle w:val="Hyperlink"/>
                <w:noProof/>
              </w:rPr>
              <w:t>Đầu mối liên lạc các bên liên quan</w:t>
            </w:r>
            <w:r w:rsidR="001A268D">
              <w:rPr>
                <w:noProof/>
                <w:webHidden/>
              </w:rPr>
              <w:tab/>
            </w:r>
            <w:r w:rsidR="001A268D">
              <w:rPr>
                <w:noProof/>
                <w:webHidden/>
              </w:rPr>
              <w:fldChar w:fldCharType="begin"/>
            </w:r>
            <w:r w:rsidR="001A268D">
              <w:rPr>
                <w:noProof/>
                <w:webHidden/>
              </w:rPr>
              <w:instrText xml:space="preserve"> PAGEREF _Toc61300235 \h </w:instrText>
            </w:r>
            <w:r w:rsidR="001A268D">
              <w:rPr>
                <w:noProof/>
                <w:webHidden/>
              </w:rPr>
            </w:r>
            <w:r w:rsidR="001A268D">
              <w:rPr>
                <w:noProof/>
                <w:webHidden/>
              </w:rPr>
              <w:fldChar w:fldCharType="separate"/>
            </w:r>
            <w:r w:rsidR="001A268D">
              <w:rPr>
                <w:noProof/>
                <w:webHidden/>
              </w:rPr>
              <w:t>13</w:t>
            </w:r>
            <w:r w:rsidR="001A268D">
              <w:rPr>
                <w:noProof/>
                <w:webHidden/>
              </w:rPr>
              <w:fldChar w:fldCharType="end"/>
            </w:r>
          </w:hyperlink>
        </w:p>
        <w:p w14:paraId="706E362D" w14:textId="77083301" w:rsidR="001A268D" w:rsidRDefault="00576D44">
          <w:pPr>
            <w:pStyle w:val="TOC1"/>
            <w:rPr>
              <w:rFonts w:asciiTheme="minorHAnsi" w:eastAsiaTheme="minorEastAsia" w:hAnsiTheme="minorHAnsi" w:cstheme="minorBidi"/>
              <w:bCs w:val="0"/>
              <w:noProof/>
              <w:szCs w:val="22"/>
              <w:lang w:val="fi-FI"/>
            </w:rPr>
          </w:pPr>
          <w:hyperlink w:anchor="_Toc61300236" w:history="1">
            <w:r w:rsidR="001A268D" w:rsidRPr="009707E4">
              <w:rPr>
                <w:rStyle w:val="Hyperlink"/>
                <w:noProof/>
              </w:rPr>
              <w:t>6.</w:t>
            </w:r>
            <w:r w:rsidR="001A268D">
              <w:rPr>
                <w:rFonts w:asciiTheme="minorHAnsi" w:eastAsiaTheme="minorEastAsia" w:hAnsiTheme="minorHAnsi" w:cstheme="minorBidi"/>
                <w:bCs w:val="0"/>
                <w:noProof/>
                <w:szCs w:val="22"/>
                <w:lang w:val="fi-FI"/>
              </w:rPr>
              <w:tab/>
            </w:r>
            <w:r w:rsidR="001A268D" w:rsidRPr="009707E4">
              <w:rPr>
                <w:rStyle w:val="Hyperlink"/>
                <w:noProof/>
              </w:rPr>
              <w:t>Mẫu đơn xin tham gia học bổng</w:t>
            </w:r>
            <w:r w:rsidR="001A268D">
              <w:rPr>
                <w:noProof/>
                <w:webHidden/>
              </w:rPr>
              <w:tab/>
            </w:r>
            <w:r w:rsidR="001A268D">
              <w:rPr>
                <w:noProof/>
                <w:webHidden/>
              </w:rPr>
              <w:fldChar w:fldCharType="begin"/>
            </w:r>
            <w:r w:rsidR="001A268D">
              <w:rPr>
                <w:noProof/>
                <w:webHidden/>
              </w:rPr>
              <w:instrText xml:space="preserve"> PAGEREF _Toc61300236 \h </w:instrText>
            </w:r>
            <w:r w:rsidR="001A268D">
              <w:rPr>
                <w:noProof/>
                <w:webHidden/>
              </w:rPr>
            </w:r>
            <w:r w:rsidR="001A268D">
              <w:rPr>
                <w:noProof/>
                <w:webHidden/>
              </w:rPr>
              <w:fldChar w:fldCharType="separate"/>
            </w:r>
            <w:r w:rsidR="001A268D">
              <w:rPr>
                <w:noProof/>
                <w:webHidden/>
              </w:rPr>
              <w:t>13</w:t>
            </w:r>
            <w:r w:rsidR="001A268D">
              <w:rPr>
                <w:noProof/>
                <w:webHidden/>
              </w:rPr>
              <w:fldChar w:fldCharType="end"/>
            </w:r>
          </w:hyperlink>
        </w:p>
        <w:p w14:paraId="4F2146D2" w14:textId="0730B24F" w:rsidR="001A268D" w:rsidRDefault="00576D44">
          <w:pPr>
            <w:pStyle w:val="TOC1"/>
            <w:rPr>
              <w:rFonts w:asciiTheme="minorHAnsi" w:eastAsiaTheme="minorEastAsia" w:hAnsiTheme="minorHAnsi" w:cstheme="minorBidi"/>
              <w:bCs w:val="0"/>
              <w:noProof/>
              <w:szCs w:val="22"/>
              <w:lang w:val="fi-FI"/>
            </w:rPr>
          </w:pPr>
          <w:hyperlink w:anchor="_Toc61300237" w:history="1">
            <w:r w:rsidR="001A268D" w:rsidRPr="009707E4">
              <w:rPr>
                <w:rStyle w:val="Hyperlink"/>
                <w:noProof/>
              </w:rPr>
              <w:t>SECTION A.</w:t>
            </w:r>
            <w:r w:rsidR="001A268D">
              <w:rPr>
                <w:noProof/>
                <w:webHidden/>
              </w:rPr>
              <w:tab/>
            </w:r>
            <w:r w:rsidR="001A268D">
              <w:rPr>
                <w:noProof/>
                <w:webHidden/>
              </w:rPr>
              <w:fldChar w:fldCharType="begin"/>
            </w:r>
            <w:r w:rsidR="001A268D">
              <w:rPr>
                <w:noProof/>
                <w:webHidden/>
              </w:rPr>
              <w:instrText xml:space="preserve"> PAGEREF _Toc61300237 \h </w:instrText>
            </w:r>
            <w:r w:rsidR="001A268D">
              <w:rPr>
                <w:noProof/>
                <w:webHidden/>
              </w:rPr>
            </w:r>
            <w:r w:rsidR="001A268D">
              <w:rPr>
                <w:noProof/>
                <w:webHidden/>
              </w:rPr>
              <w:fldChar w:fldCharType="separate"/>
            </w:r>
            <w:r w:rsidR="001A268D">
              <w:rPr>
                <w:noProof/>
                <w:webHidden/>
              </w:rPr>
              <w:t>1</w:t>
            </w:r>
            <w:r w:rsidR="001A268D">
              <w:rPr>
                <w:noProof/>
                <w:webHidden/>
              </w:rPr>
              <w:fldChar w:fldCharType="end"/>
            </w:r>
          </w:hyperlink>
        </w:p>
        <w:p w14:paraId="4AA6C479" w14:textId="7671B616" w:rsidR="001A268D" w:rsidRDefault="00576D44">
          <w:pPr>
            <w:pStyle w:val="TOC2"/>
            <w:rPr>
              <w:rFonts w:asciiTheme="minorHAnsi" w:eastAsiaTheme="minorEastAsia" w:hAnsiTheme="minorHAnsi" w:cstheme="minorBidi"/>
              <w:bCs w:val="0"/>
              <w:lang w:val="fi-FI"/>
            </w:rPr>
          </w:pPr>
          <w:hyperlink w:anchor="_Toc61300238" w:history="1">
            <w:r w:rsidR="001A268D" w:rsidRPr="009707E4">
              <w:rPr>
                <w:rStyle w:val="Hyperlink"/>
              </w:rPr>
              <w:t>1. Information on applicant</w:t>
            </w:r>
            <w:r w:rsidR="001A268D">
              <w:rPr>
                <w:webHidden/>
              </w:rPr>
              <w:tab/>
            </w:r>
            <w:r w:rsidR="001A268D">
              <w:rPr>
                <w:webHidden/>
              </w:rPr>
              <w:fldChar w:fldCharType="begin"/>
            </w:r>
            <w:r w:rsidR="001A268D">
              <w:rPr>
                <w:webHidden/>
              </w:rPr>
              <w:instrText xml:space="preserve"> PAGEREF _Toc61300238 \h </w:instrText>
            </w:r>
            <w:r w:rsidR="001A268D">
              <w:rPr>
                <w:webHidden/>
              </w:rPr>
            </w:r>
            <w:r w:rsidR="001A268D">
              <w:rPr>
                <w:webHidden/>
              </w:rPr>
              <w:fldChar w:fldCharType="separate"/>
            </w:r>
            <w:r w:rsidR="001A268D">
              <w:rPr>
                <w:webHidden/>
              </w:rPr>
              <w:t>1</w:t>
            </w:r>
            <w:r w:rsidR="001A268D">
              <w:rPr>
                <w:webHidden/>
              </w:rPr>
              <w:fldChar w:fldCharType="end"/>
            </w:r>
          </w:hyperlink>
        </w:p>
        <w:p w14:paraId="7ACC3C28" w14:textId="0242F0DB" w:rsidR="001A268D" w:rsidRDefault="00576D44">
          <w:pPr>
            <w:pStyle w:val="TOC2"/>
            <w:rPr>
              <w:rFonts w:asciiTheme="minorHAnsi" w:eastAsiaTheme="minorEastAsia" w:hAnsiTheme="minorHAnsi" w:cstheme="minorBidi"/>
              <w:bCs w:val="0"/>
              <w:lang w:val="fi-FI"/>
            </w:rPr>
          </w:pPr>
          <w:hyperlink w:anchor="_Toc61300239" w:history="1">
            <w:r w:rsidR="001A268D" w:rsidRPr="009707E4">
              <w:rPr>
                <w:rStyle w:val="Hyperlink"/>
              </w:rPr>
              <w:t>2. Information on family member/guardian</w:t>
            </w:r>
            <w:r w:rsidR="001A268D">
              <w:rPr>
                <w:webHidden/>
              </w:rPr>
              <w:tab/>
            </w:r>
            <w:r w:rsidR="001A268D">
              <w:rPr>
                <w:webHidden/>
              </w:rPr>
              <w:fldChar w:fldCharType="begin"/>
            </w:r>
            <w:r w:rsidR="001A268D">
              <w:rPr>
                <w:webHidden/>
              </w:rPr>
              <w:instrText xml:space="preserve"> PAGEREF _Toc61300239 \h </w:instrText>
            </w:r>
            <w:r w:rsidR="001A268D">
              <w:rPr>
                <w:webHidden/>
              </w:rPr>
            </w:r>
            <w:r w:rsidR="001A268D">
              <w:rPr>
                <w:webHidden/>
              </w:rPr>
              <w:fldChar w:fldCharType="separate"/>
            </w:r>
            <w:r w:rsidR="001A268D">
              <w:rPr>
                <w:webHidden/>
              </w:rPr>
              <w:t>1</w:t>
            </w:r>
            <w:r w:rsidR="001A268D">
              <w:rPr>
                <w:webHidden/>
              </w:rPr>
              <w:fldChar w:fldCharType="end"/>
            </w:r>
          </w:hyperlink>
        </w:p>
        <w:p w14:paraId="082CC172" w14:textId="53B6CBCB" w:rsidR="001A268D" w:rsidRDefault="00576D44">
          <w:pPr>
            <w:pStyle w:val="TOC1"/>
            <w:rPr>
              <w:rFonts w:asciiTheme="minorHAnsi" w:eastAsiaTheme="minorEastAsia" w:hAnsiTheme="minorHAnsi" w:cstheme="minorBidi"/>
              <w:bCs w:val="0"/>
              <w:noProof/>
              <w:szCs w:val="22"/>
              <w:lang w:val="fi-FI"/>
            </w:rPr>
          </w:pPr>
          <w:hyperlink w:anchor="_Toc61300240" w:history="1">
            <w:r w:rsidR="001A268D" w:rsidRPr="009707E4">
              <w:rPr>
                <w:rStyle w:val="Hyperlink"/>
                <w:noProof/>
              </w:rPr>
              <w:t>SECTION B</w:t>
            </w:r>
            <w:r w:rsidR="001A268D" w:rsidRPr="009707E4">
              <w:rPr>
                <w:rStyle w:val="Hyperlink"/>
                <w:noProof/>
                <w:lang w:val="vi-VN"/>
              </w:rPr>
              <w:t>.</w:t>
            </w:r>
            <w:r w:rsidR="001A268D">
              <w:rPr>
                <w:noProof/>
                <w:webHidden/>
              </w:rPr>
              <w:tab/>
            </w:r>
            <w:r w:rsidR="001A268D">
              <w:rPr>
                <w:noProof/>
                <w:webHidden/>
              </w:rPr>
              <w:fldChar w:fldCharType="begin"/>
            </w:r>
            <w:r w:rsidR="001A268D">
              <w:rPr>
                <w:noProof/>
                <w:webHidden/>
              </w:rPr>
              <w:instrText xml:space="preserve"> PAGEREF _Toc61300240 \h </w:instrText>
            </w:r>
            <w:r w:rsidR="001A268D">
              <w:rPr>
                <w:noProof/>
                <w:webHidden/>
              </w:rPr>
            </w:r>
            <w:r w:rsidR="001A268D">
              <w:rPr>
                <w:noProof/>
                <w:webHidden/>
              </w:rPr>
              <w:fldChar w:fldCharType="separate"/>
            </w:r>
            <w:r w:rsidR="001A268D">
              <w:rPr>
                <w:noProof/>
                <w:webHidden/>
              </w:rPr>
              <w:t>1</w:t>
            </w:r>
            <w:r w:rsidR="001A268D">
              <w:rPr>
                <w:noProof/>
                <w:webHidden/>
              </w:rPr>
              <w:fldChar w:fldCharType="end"/>
            </w:r>
          </w:hyperlink>
        </w:p>
        <w:p w14:paraId="3805F015" w14:textId="1528C0A6" w:rsidR="001A268D" w:rsidRDefault="00576D44">
          <w:pPr>
            <w:pStyle w:val="TOC2"/>
            <w:rPr>
              <w:rFonts w:asciiTheme="minorHAnsi" w:eastAsiaTheme="minorEastAsia" w:hAnsiTheme="minorHAnsi" w:cstheme="minorBidi"/>
              <w:bCs w:val="0"/>
              <w:lang w:val="fi-FI"/>
            </w:rPr>
          </w:pPr>
          <w:hyperlink w:anchor="_Toc61300241" w:history="1">
            <w:r w:rsidR="001A268D" w:rsidRPr="009707E4">
              <w:rPr>
                <w:rStyle w:val="Hyperlink"/>
              </w:rPr>
              <w:t>3. Information on the academic qualifications</w:t>
            </w:r>
            <w:r w:rsidR="001A268D">
              <w:rPr>
                <w:webHidden/>
              </w:rPr>
              <w:tab/>
            </w:r>
            <w:r w:rsidR="001A268D">
              <w:rPr>
                <w:webHidden/>
              </w:rPr>
              <w:fldChar w:fldCharType="begin"/>
            </w:r>
            <w:r w:rsidR="001A268D">
              <w:rPr>
                <w:webHidden/>
              </w:rPr>
              <w:instrText xml:space="preserve"> PAGEREF _Toc61300241 \h </w:instrText>
            </w:r>
            <w:r w:rsidR="001A268D">
              <w:rPr>
                <w:webHidden/>
              </w:rPr>
            </w:r>
            <w:r w:rsidR="001A268D">
              <w:rPr>
                <w:webHidden/>
              </w:rPr>
              <w:fldChar w:fldCharType="separate"/>
            </w:r>
            <w:r w:rsidR="001A268D">
              <w:rPr>
                <w:webHidden/>
              </w:rPr>
              <w:t>1</w:t>
            </w:r>
            <w:r w:rsidR="001A268D">
              <w:rPr>
                <w:webHidden/>
              </w:rPr>
              <w:fldChar w:fldCharType="end"/>
            </w:r>
          </w:hyperlink>
        </w:p>
        <w:p w14:paraId="56D81BE9" w14:textId="50EC0ECA" w:rsidR="001A268D" w:rsidRDefault="00576D44">
          <w:pPr>
            <w:pStyle w:val="TOC1"/>
            <w:rPr>
              <w:rFonts w:asciiTheme="minorHAnsi" w:eastAsiaTheme="minorEastAsia" w:hAnsiTheme="minorHAnsi" w:cstheme="minorBidi"/>
              <w:bCs w:val="0"/>
              <w:noProof/>
              <w:szCs w:val="22"/>
              <w:lang w:val="fi-FI"/>
            </w:rPr>
          </w:pPr>
          <w:hyperlink w:anchor="_Toc61300242" w:history="1">
            <w:r w:rsidR="001A268D" w:rsidRPr="009707E4">
              <w:rPr>
                <w:rStyle w:val="Hyperlink"/>
                <w:noProof/>
              </w:rPr>
              <w:t>SECTION C</w:t>
            </w:r>
            <w:r w:rsidR="001A268D" w:rsidRPr="009707E4">
              <w:rPr>
                <w:rStyle w:val="Hyperlink"/>
                <w:noProof/>
                <w:lang w:val="vi-VN"/>
              </w:rPr>
              <w:t>.</w:t>
            </w:r>
            <w:r w:rsidR="001A268D">
              <w:rPr>
                <w:noProof/>
                <w:webHidden/>
              </w:rPr>
              <w:tab/>
            </w:r>
            <w:r w:rsidR="001A268D">
              <w:rPr>
                <w:noProof/>
                <w:webHidden/>
              </w:rPr>
              <w:fldChar w:fldCharType="begin"/>
            </w:r>
            <w:r w:rsidR="001A268D">
              <w:rPr>
                <w:noProof/>
                <w:webHidden/>
              </w:rPr>
              <w:instrText xml:space="preserve"> PAGEREF _Toc61300242 \h </w:instrText>
            </w:r>
            <w:r w:rsidR="001A268D">
              <w:rPr>
                <w:noProof/>
                <w:webHidden/>
              </w:rPr>
            </w:r>
            <w:r w:rsidR="001A268D">
              <w:rPr>
                <w:noProof/>
                <w:webHidden/>
              </w:rPr>
              <w:fldChar w:fldCharType="separate"/>
            </w:r>
            <w:r w:rsidR="001A268D">
              <w:rPr>
                <w:noProof/>
                <w:webHidden/>
              </w:rPr>
              <w:t>2</w:t>
            </w:r>
            <w:r w:rsidR="001A268D">
              <w:rPr>
                <w:noProof/>
                <w:webHidden/>
              </w:rPr>
              <w:fldChar w:fldCharType="end"/>
            </w:r>
          </w:hyperlink>
        </w:p>
        <w:p w14:paraId="3BB3A205" w14:textId="670D0EB5" w:rsidR="001A268D" w:rsidRDefault="00576D44">
          <w:pPr>
            <w:pStyle w:val="TOC2"/>
            <w:rPr>
              <w:rFonts w:asciiTheme="minorHAnsi" w:eastAsiaTheme="minorEastAsia" w:hAnsiTheme="minorHAnsi" w:cstheme="minorBidi"/>
              <w:bCs w:val="0"/>
              <w:lang w:val="fi-FI"/>
            </w:rPr>
          </w:pPr>
          <w:hyperlink w:anchor="_Toc61300243" w:history="1">
            <w:r w:rsidR="001A268D" w:rsidRPr="009707E4">
              <w:rPr>
                <w:rStyle w:val="Hyperlink"/>
              </w:rPr>
              <w:t>4. Information on the studies preferences</w:t>
            </w:r>
            <w:r w:rsidR="001A268D">
              <w:rPr>
                <w:webHidden/>
              </w:rPr>
              <w:tab/>
            </w:r>
            <w:r w:rsidR="001A268D">
              <w:rPr>
                <w:webHidden/>
              </w:rPr>
              <w:fldChar w:fldCharType="begin"/>
            </w:r>
            <w:r w:rsidR="001A268D">
              <w:rPr>
                <w:webHidden/>
              </w:rPr>
              <w:instrText xml:space="preserve"> PAGEREF _Toc61300243 \h </w:instrText>
            </w:r>
            <w:r w:rsidR="001A268D">
              <w:rPr>
                <w:webHidden/>
              </w:rPr>
            </w:r>
            <w:r w:rsidR="001A268D">
              <w:rPr>
                <w:webHidden/>
              </w:rPr>
              <w:fldChar w:fldCharType="separate"/>
            </w:r>
            <w:r w:rsidR="001A268D">
              <w:rPr>
                <w:webHidden/>
              </w:rPr>
              <w:t>2</w:t>
            </w:r>
            <w:r w:rsidR="001A268D">
              <w:rPr>
                <w:webHidden/>
              </w:rPr>
              <w:fldChar w:fldCharType="end"/>
            </w:r>
          </w:hyperlink>
        </w:p>
        <w:p w14:paraId="755B74A0" w14:textId="0FBAC54E" w:rsidR="001A268D" w:rsidRDefault="00576D44">
          <w:pPr>
            <w:pStyle w:val="TOC1"/>
            <w:rPr>
              <w:rFonts w:asciiTheme="minorHAnsi" w:eastAsiaTheme="minorEastAsia" w:hAnsiTheme="minorHAnsi" w:cstheme="minorBidi"/>
              <w:bCs w:val="0"/>
              <w:noProof/>
              <w:szCs w:val="22"/>
              <w:lang w:val="fi-FI"/>
            </w:rPr>
          </w:pPr>
          <w:hyperlink w:anchor="_Toc61300244" w:history="1">
            <w:r w:rsidR="001A268D" w:rsidRPr="009707E4">
              <w:rPr>
                <w:rStyle w:val="Hyperlink"/>
                <w:noProof/>
              </w:rPr>
              <w:t>SECTION D</w:t>
            </w:r>
            <w:r w:rsidR="001A268D" w:rsidRPr="009707E4">
              <w:rPr>
                <w:rStyle w:val="Hyperlink"/>
                <w:noProof/>
                <w:lang w:val="vi-VN"/>
              </w:rPr>
              <w:t>.</w:t>
            </w:r>
            <w:r w:rsidR="001A268D">
              <w:rPr>
                <w:noProof/>
                <w:webHidden/>
              </w:rPr>
              <w:tab/>
            </w:r>
            <w:r w:rsidR="001A268D">
              <w:rPr>
                <w:noProof/>
                <w:webHidden/>
              </w:rPr>
              <w:fldChar w:fldCharType="begin"/>
            </w:r>
            <w:r w:rsidR="001A268D">
              <w:rPr>
                <w:noProof/>
                <w:webHidden/>
              </w:rPr>
              <w:instrText xml:space="preserve"> PAGEREF _Toc61300244 \h </w:instrText>
            </w:r>
            <w:r w:rsidR="001A268D">
              <w:rPr>
                <w:noProof/>
                <w:webHidden/>
              </w:rPr>
            </w:r>
            <w:r w:rsidR="001A268D">
              <w:rPr>
                <w:noProof/>
                <w:webHidden/>
              </w:rPr>
              <w:fldChar w:fldCharType="separate"/>
            </w:r>
            <w:r w:rsidR="001A268D">
              <w:rPr>
                <w:noProof/>
                <w:webHidden/>
              </w:rPr>
              <w:t>3</w:t>
            </w:r>
            <w:r w:rsidR="001A268D">
              <w:rPr>
                <w:noProof/>
                <w:webHidden/>
              </w:rPr>
              <w:fldChar w:fldCharType="end"/>
            </w:r>
          </w:hyperlink>
        </w:p>
        <w:p w14:paraId="50962405" w14:textId="5C935A25" w:rsidR="001A268D" w:rsidRDefault="00576D44">
          <w:pPr>
            <w:pStyle w:val="TOC2"/>
            <w:rPr>
              <w:rFonts w:asciiTheme="minorHAnsi" w:eastAsiaTheme="minorEastAsia" w:hAnsiTheme="minorHAnsi" w:cstheme="minorBidi"/>
              <w:bCs w:val="0"/>
              <w:lang w:val="fi-FI"/>
            </w:rPr>
          </w:pPr>
          <w:hyperlink w:anchor="_Toc61300245" w:history="1">
            <w:r w:rsidR="001A268D" w:rsidRPr="009707E4">
              <w:rPr>
                <w:rStyle w:val="Hyperlink"/>
              </w:rPr>
              <w:t>5. Motivation letter in English</w:t>
            </w:r>
            <w:r w:rsidR="001A268D">
              <w:rPr>
                <w:webHidden/>
              </w:rPr>
              <w:tab/>
            </w:r>
            <w:r w:rsidR="001A268D">
              <w:rPr>
                <w:webHidden/>
              </w:rPr>
              <w:fldChar w:fldCharType="begin"/>
            </w:r>
            <w:r w:rsidR="001A268D">
              <w:rPr>
                <w:webHidden/>
              </w:rPr>
              <w:instrText xml:space="preserve"> PAGEREF _Toc61300245 \h </w:instrText>
            </w:r>
            <w:r w:rsidR="001A268D">
              <w:rPr>
                <w:webHidden/>
              </w:rPr>
            </w:r>
            <w:r w:rsidR="001A268D">
              <w:rPr>
                <w:webHidden/>
              </w:rPr>
              <w:fldChar w:fldCharType="separate"/>
            </w:r>
            <w:r w:rsidR="001A268D">
              <w:rPr>
                <w:webHidden/>
              </w:rPr>
              <w:t>3</w:t>
            </w:r>
            <w:r w:rsidR="001A268D">
              <w:rPr>
                <w:webHidden/>
              </w:rPr>
              <w:fldChar w:fldCharType="end"/>
            </w:r>
          </w:hyperlink>
        </w:p>
        <w:p w14:paraId="2AF0C46F" w14:textId="341B2891" w:rsidR="001A268D" w:rsidRDefault="00576D44">
          <w:pPr>
            <w:pStyle w:val="TOC1"/>
            <w:rPr>
              <w:rFonts w:asciiTheme="minorHAnsi" w:eastAsiaTheme="minorEastAsia" w:hAnsiTheme="minorHAnsi" w:cstheme="minorBidi"/>
              <w:bCs w:val="0"/>
              <w:noProof/>
              <w:szCs w:val="22"/>
              <w:lang w:val="fi-FI"/>
            </w:rPr>
          </w:pPr>
          <w:hyperlink w:anchor="_Toc61300246" w:history="1">
            <w:r w:rsidR="001A268D" w:rsidRPr="009707E4">
              <w:rPr>
                <w:rStyle w:val="Hyperlink"/>
                <w:noProof/>
              </w:rPr>
              <w:t>SECTION E</w:t>
            </w:r>
            <w:r w:rsidR="001A268D" w:rsidRPr="009707E4">
              <w:rPr>
                <w:rStyle w:val="Hyperlink"/>
                <w:noProof/>
                <w:lang w:val="vi-VN"/>
              </w:rPr>
              <w:t>.</w:t>
            </w:r>
            <w:r w:rsidR="001A268D">
              <w:rPr>
                <w:noProof/>
                <w:webHidden/>
              </w:rPr>
              <w:tab/>
            </w:r>
            <w:r w:rsidR="001A268D">
              <w:rPr>
                <w:noProof/>
                <w:webHidden/>
              </w:rPr>
              <w:fldChar w:fldCharType="begin"/>
            </w:r>
            <w:r w:rsidR="001A268D">
              <w:rPr>
                <w:noProof/>
                <w:webHidden/>
              </w:rPr>
              <w:instrText xml:space="preserve"> PAGEREF _Toc61300246 \h </w:instrText>
            </w:r>
            <w:r w:rsidR="001A268D">
              <w:rPr>
                <w:noProof/>
                <w:webHidden/>
              </w:rPr>
            </w:r>
            <w:r w:rsidR="001A268D">
              <w:rPr>
                <w:noProof/>
                <w:webHidden/>
              </w:rPr>
              <w:fldChar w:fldCharType="separate"/>
            </w:r>
            <w:r w:rsidR="001A268D">
              <w:rPr>
                <w:noProof/>
                <w:webHidden/>
              </w:rPr>
              <w:t>3</w:t>
            </w:r>
            <w:r w:rsidR="001A268D">
              <w:rPr>
                <w:noProof/>
                <w:webHidden/>
              </w:rPr>
              <w:fldChar w:fldCharType="end"/>
            </w:r>
          </w:hyperlink>
        </w:p>
        <w:p w14:paraId="71ACB063" w14:textId="3BB3DB18" w:rsidR="001A268D" w:rsidRDefault="00576D44">
          <w:pPr>
            <w:pStyle w:val="TOC2"/>
            <w:rPr>
              <w:rFonts w:asciiTheme="minorHAnsi" w:eastAsiaTheme="minorEastAsia" w:hAnsiTheme="minorHAnsi" w:cstheme="minorBidi"/>
              <w:bCs w:val="0"/>
              <w:lang w:val="fi-FI"/>
            </w:rPr>
          </w:pPr>
          <w:hyperlink w:anchor="_Toc61300247" w:history="1">
            <w:r w:rsidR="001A268D" w:rsidRPr="009707E4">
              <w:rPr>
                <w:rStyle w:val="Hyperlink"/>
              </w:rPr>
              <w:t>6. Documents checklist</w:t>
            </w:r>
            <w:r w:rsidR="001A268D">
              <w:rPr>
                <w:webHidden/>
              </w:rPr>
              <w:tab/>
            </w:r>
            <w:r w:rsidR="001A268D">
              <w:rPr>
                <w:webHidden/>
              </w:rPr>
              <w:fldChar w:fldCharType="begin"/>
            </w:r>
            <w:r w:rsidR="001A268D">
              <w:rPr>
                <w:webHidden/>
              </w:rPr>
              <w:instrText xml:space="preserve"> PAGEREF _Toc61300247 \h </w:instrText>
            </w:r>
            <w:r w:rsidR="001A268D">
              <w:rPr>
                <w:webHidden/>
              </w:rPr>
            </w:r>
            <w:r w:rsidR="001A268D">
              <w:rPr>
                <w:webHidden/>
              </w:rPr>
              <w:fldChar w:fldCharType="separate"/>
            </w:r>
            <w:r w:rsidR="001A268D">
              <w:rPr>
                <w:webHidden/>
              </w:rPr>
              <w:t>3</w:t>
            </w:r>
            <w:r w:rsidR="001A268D">
              <w:rPr>
                <w:webHidden/>
              </w:rPr>
              <w:fldChar w:fldCharType="end"/>
            </w:r>
          </w:hyperlink>
        </w:p>
        <w:p w14:paraId="08F7AC8C" w14:textId="4AEC370B" w:rsidR="001A268D" w:rsidRDefault="00576D44">
          <w:pPr>
            <w:pStyle w:val="TOC1"/>
            <w:rPr>
              <w:rFonts w:asciiTheme="minorHAnsi" w:eastAsiaTheme="minorEastAsia" w:hAnsiTheme="minorHAnsi" w:cstheme="minorBidi"/>
              <w:bCs w:val="0"/>
              <w:noProof/>
              <w:szCs w:val="22"/>
              <w:lang w:val="fi-FI"/>
            </w:rPr>
          </w:pPr>
          <w:hyperlink w:anchor="_Toc61300248" w:history="1">
            <w:r w:rsidR="001A268D" w:rsidRPr="009707E4">
              <w:rPr>
                <w:rStyle w:val="Hyperlink"/>
                <w:noProof/>
              </w:rPr>
              <w:t>SECTION F.</w:t>
            </w:r>
            <w:r w:rsidR="001A268D">
              <w:rPr>
                <w:noProof/>
                <w:webHidden/>
              </w:rPr>
              <w:tab/>
            </w:r>
            <w:r w:rsidR="001A268D">
              <w:rPr>
                <w:noProof/>
                <w:webHidden/>
              </w:rPr>
              <w:fldChar w:fldCharType="begin"/>
            </w:r>
            <w:r w:rsidR="001A268D">
              <w:rPr>
                <w:noProof/>
                <w:webHidden/>
              </w:rPr>
              <w:instrText xml:space="preserve"> PAGEREF _Toc61300248 \h </w:instrText>
            </w:r>
            <w:r w:rsidR="001A268D">
              <w:rPr>
                <w:noProof/>
                <w:webHidden/>
              </w:rPr>
            </w:r>
            <w:r w:rsidR="001A268D">
              <w:rPr>
                <w:noProof/>
                <w:webHidden/>
              </w:rPr>
              <w:fldChar w:fldCharType="separate"/>
            </w:r>
            <w:r w:rsidR="001A268D">
              <w:rPr>
                <w:noProof/>
                <w:webHidden/>
              </w:rPr>
              <w:t>4</w:t>
            </w:r>
            <w:r w:rsidR="001A268D">
              <w:rPr>
                <w:noProof/>
                <w:webHidden/>
              </w:rPr>
              <w:fldChar w:fldCharType="end"/>
            </w:r>
          </w:hyperlink>
        </w:p>
        <w:p w14:paraId="20A31D99" w14:textId="02038444" w:rsidR="001A268D" w:rsidRDefault="00576D44">
          <w:pPr>
            <w:pStyle w:val="TOC2"/>
            <w:rPr>
              <w:rFonts w:asciiTheme="minorHAnsi" w:eastAsiaTheme="minorEastAsia" w:hAnsiTheme="minorHAnsi" w:cstheme="minorBidi"/>
              <w:bCs w:val="0"/>
              <w:lang w:val="fi-FI"/>
            </w:rPr>
          </w:pPr>
          <w:hyperlink w:anchor="_Toc61300249" w:history="1">
            <w:r w:rsidR="001A268D" w:rsidRPr="009707E4">
              <w:rPr>
                <w:rStyle w:val="Hyperlink"/>
              </w:rPr>
              <w:t>7. Consent</w:t>
            </w:r>
            <w:r w:rsidR="001A268D">
              <w:rPr>
                <w:webHidden/>
              </w:rPr>
              <w:tab/>
            </w:r>
            <w:r w:rsidR="001A268D">
              <w:rPr>
                <w:webHidden/>
              </w:rPr>
              <w:fldChar w:fldCharType="begin"/>
            </w:r>
            <w:r w:rsidR="001A268D">
              <w:rPr>
                <w:webHidden/>
              </w:rPr>
              <w:instrText xml:space="preserve"> PAGEREF _Toc61300249 \h </w:instrText>
            </w:r>
            <w:r w:rsidR="001A268D">
              <w:rPr>
                <w:webHidden/>
              </w:rPr>
            </w:r>
            <w:r w:rsidR="001A268D">
              <w:rPr>
                <w:webHidden/>
              </w:rPr>
              <w:fldChar w:fldCharType="separate"/>
            </w:r>
            <w:r w:rsidR="001A268D">
              <w:rPr>
                <w:webHidden/>
              </w:rPr>
              <w:t>4</w:t>
            </w:r>
            <w:r w:rsidR="001A268D">
              <w:rPr>
                <w:webHidden/>
              </w:rPr>
              <w:fldChar w:fldCharType="end"/>
            </w:r>
          </w:hyperlink>
        </w:p>
        <w:p w14:paraId="2CB34CE7" w14:textId="49355626" w:rsidR="001A268D" w:rsidRDefault="00576D44">
          <w:pPr>
            <w:pStyle w:val="TOC2"/>
            <w:rPr>
              <w:rFonts w:asciiTheme="minorHAnsi" w:eastAsiaTheme="minorEastAsia" w:hAnsiTheme="minorHAnsi" w:cstheme="minorBidi"/>
              <w:bCs w:val="0"/>
              <w:lang w:val="fi-FI"/>
            </w:rPr>
          </w:pPr>
          <w:hyperlink w:anchor="_Toc61300250" w:history="1">
            <w:r w:rsidR="001A268D" w:rsidRPr="009707E4">
              <w:rPr>
                <w:rStyle w:val="Hyperlink"/>
              </w:rPr>
              <w:t>8. Signatures</w:t>
            </w:r>
            <w:r w:rsidR="001A268D">
              <w:rPr>
                <w:webHidden/>
              </w:rPr>
              <w:tab/>
            </w:r>
            <w:r w:rsidR="001A268D">
              <w:rPr>
                <w:webHidden/>
              </w:rPr>
              <w:fldChar w:fldCharType="begin"/>
            </w:r>
            <w:r w:rsidR="001A268D">
              <w:rPr>
                <w:webHidden/>
              </w:rPr>
              <w:instrText xml:space="preserve"> PAGEREF _Toc61300250 \h </w:instrText>
            </w:r>
            <w:r w:rsidR="001A268D">
              <w:rPr>
                <w:webHidden/>
              </w:rPr>
            </w:r>
            <w:r w:rsidR="001A268D">
              <w:rPr>
                <w:webHidden/>
              </w:rPr>
              <w:fldChar w:fldCharType="separate"/>
            </w:r>
            <w:r w:rsidR="001A268D">
              <w:rPr>
                <w:webHidden/>
              </w:rPr>
              <w:t>4</w:t>
            </w:r>
            <w:r w:rsidR="001A268D">
              <w:rPr>
                <w:webHidden/>
              </w:rPr>
              <w:fldChar w:fldCharType="end"/>
            </w:r>
          </w:hyperlink>
        </w:p>
        <w:p w14:paraId="62B5C8D3" w14:textId="7599F6FB" w:rsidR="004804E4" w:rsidRDefault="004804E4" w:rsidP="004804E4">
          <w:pPr>
            <w:jc w:val="right"/>
          </w:pPr>
          <w:r>
            <w:rPr>
              <w:b/>
              <w:noProof/>
            </w:rPr>
            <w:fldChar w:fldCharType="end"/>
          </w:r>
        </w:p>
      </w:sdtContent>
    </w:sdt>
    <w:p w14:paraId="6DBF9B8C" w14:textId="77777777" w:rsidR="00AB0398" w:rsidRDefault="00AB0398">
      <w:pPr>
        <w:sectPr w:rsidR="00AB0398">
          <w:headerReference w:type="default" r:id="rId14"/>
          <w:footerReference w:type="default" r:id="rId15"/>
          <w:pgSz w:w="11906" w:h="16838"/>
          <w:pgMar w:top="567" w:right="851" w:bottom="731" w:left="851" w:header="737" w:footer="709" w:gutter="0"/>
          <w:pgNumType w:start="0"/>
          <w:cols w:space="720"/>
          <w:titlePg/>
        </w:sectPr>
      </w:pPr>
    </w:p>
    <w:p w14:paraId="47D0F640" w14:textId="039DEBD0" w:rsidR="00AB0398" w:rsidRPr="003A1CEA" w:rsidRDefault="00B374D5" w:rsidP="005433F3">
      <w:pPr>
        <w:pStyle w:val="Heading1"/>
        <w:numPr>
          <w:ilvl w:val="0"/>
          <w:numId w:val="0"/>
        </w:numPr>
        <w:spacing w:line="276" w:lineRule="auto"/>
        <w:rPr>
          <w:lang w:val="vi"/>
        </w:rPr>
      </w:pPr>
      <w:bookmarkStart w:id="0" w:name="_Toc61300207"/>
      <w:r w:rsidRPr="003A1CEA">
        <w:rPr>
          <w:lang w:val="vi"/>
        </w:rPr>
        <w:lastRenderedPageBreak/>
        <w:t>1.</w:t>
      </w:r>
      <w:r w:rsidRPr="003A1CEA">
        <w:rPr>
          <w:lang w:val="vi"/>
        </w:rPr>
        <w:tab/>
        <w:t>Bối cảnh dự án</w:t>
      </w:r>
      <w:bookmarkEnd w:id="0"/>
    </w:p>
    <w:p w14:paraId="3683DAB4" w14:textId="77777777" w:rsidR="00AB0398" w:rsidRPr="003A1CEA" w:rsidRDefault="00B374D5" w:rsidP="00113D41">
      <w:pPr>
        <w:pStyle w:val="Heading2"/>
        <w:numPr>
          <w:ilvl w:val="0"/>
          <w:numId w:val="0"/>
        </w:numPr>
        <w:spacing w:line="276" w:lineRule="auto"/>
        <w:ind w:left="567" w:hanging="567"/>
        <w:rPr>
          <w:lang w:val="vi"/>
        </w:rPr>
      </w:pPr>
      <w:bookmarkStart w:id="1" w:name="_Toc61300208"/>
      <w:r w:rsidRPr="003A1CEA">
        <w:rPr>
          <w:lang w:val="vi"/>
        </w:rPr>
        <w:t xml:space="preserve">1.1 </w:t>
      </w:r>
      <w:r w:rsidRPr="003A1CEA">
        <w:rPr>
          <w:lang w:val="vi"/>
        </w:rPr>
        <w:tab/>
      </w:r>
      <w:r w:rsidRPr="003A1CEA">
        <w:rPr>
          <w:lang w:val="vi"/>
        </w:rPr>
        <w:tab/>
        <w:t>Đất nước Phần Lan</w:t>
      </w:r>
      <w:bookmarkEnd w:id="1"/>
    </w:p>
    <w:p w14:paraId="7B6A02FA" w14:textId="0AB6B271" w:rsidR="00AB0398" w:rsidRDefault="00B374D5">
      <w:pPr>
        <w:spacing w:line="276" w:lineRule="auto"/>
        <w:ind w:left="720"/>
      </w:pPr>
      <w:r>
        <w:t>Cộng hòa Phần Lan nằm trong khu vực Bắc Âu có biên giới dài giáp</w:t>
      </w:r>
      <w:r>
        <w:rPr>
          <w:lang w:val="vi-VN"/>
        </w:rPr>
        <w:t xml:space="preserve"> nước</w:t>
      </w:r>
      <w:r>
        <w:t xml:space="preserve"> Nga</w:t>
      </w:r>
      <w:r>
        <w:rPr>
          <w:lang w:val="vi-VN"/>
        </w:rPr>
        <w:t xml:space="preserve"> và có 1/3 lãnh thổ nằm trên vòng cực bắc. Phần Lan</w:t>
      </w:r>
      <w:r>
        <w:t xml:space="preserve"> tuyên bố độc lập ngày 06/12/1917</w:t>
      </w:r>
      <w:r w:rsidR="007079BB">
        <w:rPr>
          <w:lang w:val="vi-VN"/>
        </w:rPr>
        <w:t>,</w:t>
      </w:r>
      <w:r>
        <w:t xml:space="preserve"> có diện tích 338.000km2, dân số 5,5</w:t>
      </w:r>
      <w:r>
        <w:rPr>
          <w:lang w:val="vi-VN"/>
        </w:rPr>
        <w:t>25</w:t>
      </w:r>
      <w:r>
        <w:t xml:space="preserve"> triệu người (2019), trong đó, 72% dân số thuộc Giáo hội Lutheran và 24,3% không theo tôn giáo nào. Phần Lan có GDP 2</w:t>
      </w:r>
      <w:r w:rsidR="00F7579E">
        <w:rPr>
          <w:lang w:val="vi-VN"/>
        </w:rPr>
        <w:t>40</w:t>
      </w:r>
      <w:r>
        <w:t xml:space="preserve"> tỷ USD (201</w:t>
      </w:r>
      <w:r w:rsidR="00F7579E">
        <w:rPr>
          <w:lang w:val="vi-VN"/>
        </w:rPr>
        <w:t>9</w:t>
      </w:r>
      <w:r>
        <w:t xml:space="preserve">), GDP đầu người </w:t>
      </w:r>
      <w:r w:rsidR="00F7579E">
        <w:rPr>
          <w:lang w:val="vi-VN"/>
        </w:rPr>
        <w:t>43567</w:t>
      </w:r>
      <w:r>
        <w:t xml:space="preserve"> USD (201</w:t>
      </w:r>
      <w:r w:rsidR="00F7579E">
        <w:rPr>
          <w:lang w:val="vi-VN"/>
        </w:rPr>
        <w:t>9</w:t>
      </w:r>
      <w:r>
        <w:t>)</w:t>
      </w:r>
      <w:r w:rsidR="00F7579E">
        <w:rPr>
          <w:lang w:val="vi-VN"/>
        </w:rPr>
        <w:t xml:space="preserve"> theo thời giá (stat.fi)</w:t>
      </w:r>
      <w:r>
        <w:t>. Ngôn ngữ chính thức là tiếng Phần Lan và tiếng Thuỵ Điển. Phần Lan có 69% diện tích là rừng che phủ và ít các loại tài nguyên thiên nhiên khác.</w:t>
      </w:r>
    </w:p>
    <w:p w14:paraId="2D013DFD" w14:textId="77777777" w:rsidR="00AB0398" w:rsidRDefault="00AB0398">
      <w:pPr>
        <w:spacing w:line="276" w:lineRule="auto"/>
        <w:ind w:left="720"/>
      </w:pPr>
    </w:p>
    <w:p w14:paraId="1339D1FD" w14:textId="77777777" w:rsidR="00E47440" w:rsidRDefault="00B374D5">
      <w:pPr>
        <w:spacing w:line="276" w:lineRule="auto"/>
        <w:ind w:left="720"/>
      </w:pPr>
      <w:r>
        <w:t>Về chính trị, Phần Lan theo đường lối đối ngoại trung lập tích cực, không tham gia liên minh quân sự NATO, gia nhập EU năm 1995</w:t>
      </w:r>
      <w:r w:rsidR="007079BB">
        <w:rPr>
          <w:lang w:val="vi-VN"/>
        </w:rPr>
        <w:t>,</w:t>
      </w:r>
      <w:r>
        <w:t xml:space="preserve"> </w:t>
      </w:r>
      <w:r w:rsidR="007079BB">
        <w:t xml:space="preserve">thuộc khu vực thị thực đi lại Schengen </w:t>
      </w:r>
      <w:r w:rsidR="007079BB">
        <w:rPr>
          <w:lang w:val="vi-VN"/>
        </w:rPr>
        <w:t xml:space="preserve"> và </w:t>
      </w:r>
      <w:r>
        <w:t xml:space="preserve">sử dụng đồng tiền chung châu Âu là euro. Phần Lan có nhiều ngành kinh tế mũi nhọn như điện tử, viễn thông (Nokia), công nghệ môi trường (xử lý nước thải, công nghệ địa nhiệt, công nghệ vật liệu sinh học…), công nghiệp gỗ giấy, đóng tàu, vận tải biển, công nghệ thông tin... </w:t>
      </w:r>
    </w:p>
    <w:p w14:paraId="3528B907" w14:textId="77777777" w:rsidR="00E47440" w:rsidRDefault="00E47440">
      <w:pPr>
        <w:spacing w:line="276" w:lineRule="auto"/>
        <w:ind w:left="720"/>
      </w:pPr>
    </w:p>
    <w:p w14:paraId="23B3CE7B" w14:textId="4D4EA42A" w:rsidR="00AB0398" w:rsidRDefault="00B374D5">
      <w:pPr>
        <w:spacing w:line="276" w:lineRule="auto"/>
        <w:ind w:left="720"/>
        <w:rPr>
          <w:rFonts w:ascii="Tahoma" w:eastAsia="Tahoma" w:hAnsi="Tahoma" w:cs="Tahoma"/>
          <w:sz w:val="24"/>
          <w:szCs w:val="24"/>
        </w:rPr>
      </w:pPr>
      <w:r>
        <w:t xml:space="preserve">Xã hội Phần Lan đi theo mô hình nhà nước phúc lợi. Học sinh </w:t>
      </w:r>
      <w:r w:rsidR="00037CF3">
        <w:t>công</w:t>
      </w:r>
      <w:r w:rsidR="00037CF3">
        <w:rPr>
          <w:lang w:val="vi-VN"/>
        </w:rPr>
        <w:t xml:space="preserve"> dân Phần Lan </w:t>
      </w:r>
      <w:r>
        <w:t xml:space="preserve">được đi học miễn phí đến hết 18 tuổi. Hệ thống y tế công chữa bệnh miễn phí cho người dân có thẻ bảo hiểm xã hội. Phần Lan đang đối mặt với vấn đề già hoá dân số do tỷ lệ sinh chỉ đạt khoảng 1,4 chưa đủ tỷ lệ thay thế. </w:t>
      </w:r>
    </w:p>
    <w:p w14:paraId="440507AB" w14:textId="77777777" w:rsidR="00AB0398" w:rsidRDefault="00AB0398">
      <w:pPr>
        <w:spacing w:line="240" w:lineRule="auto"/>
        <w:rPr>
          <w:rFonts w:ascii="Tahoma" w:eastAsia="Tahoma" w:hAnsi="Tahoma" w:cs="Tahoma"/>
          <w:sz w:val="24"/>
          <w:szCs w:val="24"/>
        </w:rPr>
      </w:pPr>
    </w:p>
    <w:p w14:paraId="100413CD" w14:textId="77777777" w:rsidR="00AB0398" w:rsidRDefault="00B374D5">
      <w:pPr>
        <w:spacing w:line="276" w:lineRule="auto"/>
        <w:ind w:left="720"/>
      </w:pPr>
      <w:r>
        <w:t>Đất nước Phần Lan được đánh giá cao trên bản đồ quốc tế về nhiều mặt: Là nước được xếp hạng đầu về chỉ số hạnh phúc nhất thế giới trong 3 năm năm liên tiếp 2018-2020, là một trong những nước đáng sống nhất thế giới, có chất lượng không khí tốt nhất, an toàn nhất, giáo dục đứng đầu, chỉ số an sinh xã hội cao. Phần Lan là một điểm đến mong ước của nhiều người.</w:t>
      </w:r>
    </w:p>
    <w:p w14:paraId="2CA5F660" w14:textId="77777777" w:rsidR="00AB0398" w:rsidRDefault="00AB0398">
      <w:pPr>
        <w:spacing w:line="276" w:lineRule="auto"/>
        <w:ind w:left="720"/>
      </w:pPr>
    </w:p>
    <w:p w14:paraId="75E98C8D" w14:textId="77777777" w:rsidR="00AB0398" w:rsidRDefault="00B374D5" w:rsidP="00113D41">
      <w:pPr>
        <w:pStyle w:val="Heading3"/>
        <w:numPr>
          <w:ilvl w:val="0"/>
          <w:numId w:val="0"/>
        </w:numPr>
        <w:rPr>
          <w:rFonts w:ascii="Tahoma" w:eastAsia="Tahoma" w:hAnsi="Tahoma" w:cs="Tahoma"/>
          <w:sz w:val="24"/>
          <w:szCs w:val="24"/>
        </w:rPr>
      </w:pPr>
      <w:bookmarkStart w:id="2" w:name="_Toc61300209"/>
      <w:r>
        <w:t>1.1.1</w:t>
      </w:r>
      <w:r>
        <w:tab/>
        <w:t>Văn hóa và con người Phần Lan</w:t>
      </w:r>
      <w:bookmarkEnd w:id="2"/>
    </w:p>
    <w:p w14:paraId="1BC1E899" w14:textId="771402F3" w:rsidR="00AB0398" w:rsidRDefault="00B374D5">
      <w:pPr>
        <w:spacing w:line="276" w:lineRule="auto"/>
        <w:ind w:left="720"/>
      </w:pPr>
      <w:r>
        <w:t>Bình đẳng và công bằng là giá trị quan trọng của người Phần Lan. Trong xã hội Phần Lan, mọi người đều bình đẳng và phải được đối xử công bằng.</w:t>
      </w:r>
      <w:r w:rsidR="007079BB">
        <w:rPr>
          <w:lang w:val="vi-VN"/>
        </w:rPr>
        <w:t xml:space="preserve"> Giá trị này được thể hiện trong mọi quy định luật pháp và thông lệ cuộc sống.</w:t>
      </w:r>
    </w:p>
    <w:p w14:paraId="436D7F4F" w14:textId="77777777" w:rsidR="00AB0398" w:rsidRDefault="00AB0398" w:rsidP="009C1F1E">
      <w:pPr>
        <w:spacing w:line="276" w:lineRule="auto"/>
      </w:pPr>
    </w:p>
    <w:p w14:paraId="5AB9CE4B" w14:textId="77777777" w:rsidR="00AB0398" w:rsidRDefault="00B374D5">
      <w:pPr>
        <w:spacing w:line="276" w:lineRule="auto"/>
        <w:ind w:left="720"/>
      </w:pPr>
      <w:r>
        <w:t>Lòng tin</w:t>
      </w:r>
    </w:p>
    <w:p w14:paraId="252BEFDC" w14:textId="77777777" w:rsidR="00AB0398" w:rsidRDefault="00B374D5">
      <w:pPr>
        <w:spacing w:line="276" w:lineRule="auto"/>
        <w:ind w:left="720"/>
      </w:pPr>
      <w:r>
        <w:t xml:space="preserve">Người Phần Lan tin tưởng người khác và </w:t>
      </w:r>
      <w:r w:rsidR="007079BB">
        <w:t xml:space="preserve">người dân tin tưởng </w:t>
      </w:r>
      <w:r>
        <w:t>chính quyền là điều bình thường. Dân chủ và tự do ngôn luận cũng được coi trọng ở Phần Lan. Mọi người đều có quyền tham gia vào các hoạt động của xã hội và có quyền tự do ngôn luận ở Phần Lan.</w:t>
      </w:r>
    </w:p>
    <w:p w14:paraId="219D91E2" w14:textId="77777777" w:rsidR="00AB0398" w:rsidRDefault="00AB0398">
      <w:pPr>
        <w:spacing w:line="276" w:lineRule="auto"/>
        <w:ind w:left="720"/>
      </w:pPr>
    </w:p>
    <w:p w14:paraId="34F23F1A" w14:textId="565734EA" w:rsidR="00AB0398" w:rsidRDefault="007079BB">
      <w:pPr>
        <w:spacing w:line="276" w:lineRule="auto"/>
        <w:ind w:left="720"/>
      </w:pPr>
      <w:r>
        <w:t xml:space="preserve">Độc lập </w:t>
      </w:r>
      <w:r w:rsidR="00B374D5">
        <w:t>cá nhân</w:t>
      </w:r>
    </w:p>
    <w:p w14:paraId="7C2CD51B" w14:textId="52CF85EA" w:rsidR="00AB0398" w:rsidRDefault="00B374D5" w:rsidP="007079BB">
      <w:pPr>
        <w:spacing w:line="276" w:lineRule="auto"/>
        <w:ind w:left="720"/>
      </w:pPr>
      <w:r>
        <w:t xml:space="preserve">Văn hóa Phần Lan coi trọng </w:t>
      </w:r>
      <w:r w:rsidR="007079BB">
        <w:t xml:space="preserve">độc lập </w:t>
      </w:r>
      <w:r>
        <w:t>cá nhân hơn nhiều nền văn hóa khác. Quyền tự do của cá nhân thể hiện mạnh mẽ trong luật pháp Phần Lan.</w:t>
      </w:r>
      <w:r w:rsidR="007079BB">
        <w:rPr>
          <w:lang w:val="vi-VN"/>
        </w:rPr>
        <w:t xml:space="preserve"> </w:t>
      </w:r>
      <w:r>
        <w:t>Người Phần Lan coi trọng sự riêng tư và không gian riêng của họ. Ví dụ, những người trẻ tuổi được khuyến khích trở nên độc lập</w:t>
      </w:r>
      <w:r w:rsidR="007079BB">
        <w:rPr>
          <w:lang w:val="vi-VN"/>
        </w:rPr>
        <w:t xml:space="preserve">, khi 17 tuổi người trẻ có thể </w:t>
      </w:r>
      <w:r>
        <w:t>dọn</w:t>
      </w:r>
      <w:r w:rsidR="007079BB">
        <w:rPr>
          <w:lang w:val="vi-VN"/>
        </w:rPr>
        <w:t xml:space="preserve"> ra ở </w:t>
      </w:r>
      <w:r>
        <w:t>riêng</w:t>
      </w:r>
      <w:r w:rsidR="007079BB">
        <w:rPr>
          <w:lang w:val="vi-VN"/>
        </w:rPr>
        <w:t xml:space="preserve"> và được nhà nước hỗ trợ chỗ ở và sinh hoạt nếu khó khăn.</w:t>
      </w:r>
    </w:p>
    <w:p w14:paraId="5EF8685D" w14:textId="77777777" w:rsidR="00AB0398" w:rsidRDefault="00AB0398">
      <w:pPr>
        <w:spacing w:line="276" w:lineRule="auto"/>
        <w:ind w:left="720"/>
      </w:pPr>
    </w:p>
    <w:p w14:paraId="7AC8A5DA" w14:textId="77777777" w:rsidR="00AB0398" w:rsidRDefault="00B374D5">
      <w:pPr>
        <w:spacing w:line="276" w:lineRule="auto"/>
        <w:ind w:left="720"/>
      </w:pPr>
      <w:r>
        <w:t>Trung thực và đúng giờ</w:t>
      </w:r>
    </w:p>
    <w:p w14:paraId="7E8F95E0" w14:textId="77777777" w:rsidR="00AB0398" w:rsidRDefault="00B374D5">
      <w:pPr>
        <w:spacing w:line="276" w:lineRule="auto"/>
        <w:ind w:left="720"/>
      </w:pPr>
      <w:r>
        <w:t xml:space="preserve">Sự trung thực được đánh giá cao ở Phần Lan. Điều quan trọng là phải giữ lời hứa và nói sự thật. Ngoài ra, đúng giờ cũng rất quan trọng đối với người Phần Lan. Khi bạn có một cuộc họp, hãy đến đúng giờ đã thỏa thuận. </w:t>
      </w:r>
    </w:p>
    <w:p w14:paraId="6575B1FA" w14:textId="77777777" w:rsidR="00AB0398" w:rsidRDefault="00AB0398">
      <w:pPr>
        <w:spacing w:line="276" w:lineRule="auto"/>
        <w:ind w:left="720"/>
      </w:pPr>
    </w:p>
    <w:p w14:paraId="6F39AA8B" w14:textId="77777777" w:rsidR="00AB0398" w:rsidRDefault="00B374D5">
      <w:pPr>
        <w:spacing w:line="276" w:lineRule="auto"/>
        <w:ind w:left="720"/>
      </w:pPr>
      <w:r>
        <w:t>Khiêm tốn</w:t>
      </w:r>
    </w:p>
    <w:p w14:paraId="125097D3" w14:textId="25891450" w:rsidR="00AB0398" w:rsidRDefault="00B374D5">
      <w:pPr>
        <w:spacing w:line="276" w:lineRule="auto"/>
        <w:ind w:left="720"/>
      </w:pPr>
      <w:r>
        <w:t>Nhiều người Phần Lan đánh giá cao sự khiêm tốn</w:t>
      </w:r>
      <w:r w:rsidR="007079BB">
        <w:rPr>
          <w:lang w:val="vi-VN"/>
        </w:rPr>
        <w:t xml:space="preserve"> và làm việc siêng năng</w:t>
      </w:r>
      <w:r>
        <w:t>. Mọi người có xu hướng không phân biệt mình trong một nhóm; họ tránh nói to và khoe khoang. Ở Phần Lan, cách cư xử tốt là chú ý đến người khác và lắng nghe họ.</w:t>
      </w:r>
    </w:p>
    <w:p w14:paraId="38DD40E9" w14:textId="77777777" w:rsidR="00AB0398" w:rsidRDefault="00AB0398">
      <w:pPr>
        <w:spacing w:line="276" w:lineRule="auto"/>
      </w:pPr>
    </w:p>
    <w:p w14:paraId="1B0FFA85" w14:textId="77777777" w:rsidR="00AB0398" w:rsidRDefault="00B374D5">
      <w:pPr>
        <w:spacing w:line="276" w:lineRule="auto"/>
        <w:ind w:left="720"/>
      </w:pPr>
      <w:r>
        <w:t xml:space="preserve">Thiên nhiên </w:t>
      </w:r>
      <w:r w:rsidR="007079BB">
        <w:t xml:space="preserve">là một phần </w:t>
      </w:r>
      <w:r>
        <w:t xml:space="preserve">rất quan trọng đối với người Phần Lan. Nhiều người Phần Lan thích dành thời gian trong thiên nhiên, chẳng hạn như cắm trại hoặc hái quả mọng. Quyền của mọi người (every man’s rights) được tuân thủ ở Phần Lan. Theo họ, mọi người có quyền tiếp cận tự do trong tự nhiên và không cần sự cho phép của chủ đất đối với tất cả các hoạt động ngoài trời. </w:t>
      </w:r>
    </w:p>
    <w:p w14:paraId="4F0A8BEB" w14:textId="77777777" w:rsidR="00AB0398" w:rsidRDefault="00AB0398">
      <w:pPr>
        <w:spacing w:line="276" w:lineRule="auto"/>
        <w:ind w:left="720"/>
      </w:pPr>
    </w:p>
    <w:p w14:paraId="62A69AC6" w14:textId="77777777" w:rsidR="00AB0398" w:rsidRDefault="00B374D5">
      <w:pPr>
        <w:spacing w:line="276" w:lineRule="auto"/>
        <w:ind w:left="720"/>
      </w:pPr>
      <w:r>
        <w:t xml:space="preserve">Đọc thêm trên website </w:t>
      </w:r>
      <w:hyperlink r:id="rId16">
        <w:r>
          <w:rPr>
            <w:b/>
            <w:color w:val="1155CC"/>
            <w:u w:val="single"/>
          </w:rPr>
          <w:t>www.InfoFinland.fi</w:t>
        </w:r>
      </w:hyperlink>
      <w:r>
        <w:rPr>
          <w:b/>
        </w:rPr>
        <w:t xml:space="preserve"> </w:t>
      </w:r>
    </w:p>
    <w:p w14:paraId="2625F7DC" w14:textId="77777777" w:rsidR="00AB0398" w:rsidRDefault="00AB0398">
      <w:pPr>
        <w:spacing w:line="276" w:lineRule="auto"/>
        <w:ind w:left="720"/>
      </w:pPr>
    </w:p>
    <w:p w14:paraId="19A2693F" w14:textId="77777777" w:rsidR="00AB0398" w:rsidRDefault="00B374D5" w:rsidP="00113D41">
      <w:pPr>
        <w:pStyle w:val="Heading3"/>
        <w:numPr>
          <w:ilvl w:val="0"/>
          <w:numId w:val="0"/>
        </w:numPr>
      </w:pPr>
      <w:bookmarkStart w:id="3" w:name="_Toc61300210"/>
      <w:r>
        <w:t>1.1.2</w:t>
      </w:r>
      <w:r>
        <w:tab/>
        <w:t>Giáo dục Phần Lan</w:t>
      </w:r>
      <w:bookmarkEnd w:id="3"/>
    </w:p>
    <w:p w14:paraId="10D962BE" w14:textId="77777777" w:rsidR="009F6B69" w:rsidRDefault="00B374D5">
      <w:pPr>
        <w:spacing w:before="240" w:after="240" w:line="276" w:lineRule="auto"/>
        <w:ind w:left="720"/>
        <w:rPr>
          <w:lang w:val="vi-VN"/>
        </w:rPr>
      </w:pPr>
      <w:r>
        <w:t>Nền giáo dục Phần Lan có chất lượng cao. Sự khác biệt về kết quả học tập của</w:t>
      </w:r>
      <w:r w:rsidR="007079BB">
        <w:rPr>
          <w:lang w:val="vi-VN"/>
        </w:rPr>
        <w:t xml:space="preserve"> học sinh ở</w:t>
      </w:r>
      <w:r>
        <w:t xml:space="preserve"> các trường khác nhau là rất nhỏ</w:t>
      </w:r>
      <w:r w:rsidR="007079BB">
        <w:rPr>
          <w:lang w:val="vi-VN"/>
        </w:rPr>
        <w:t xml:space="preserve">. Học sinh đi học từ năm 7 tuổi (muộn hơn Việt Nam 1 tuổi) và hệ giáo dục được chia làm 3 cấp đều miễn phí gồm: </w:t>
      </w:r>
      <w:r>
        <w:t>Giáo dục mầm non, giáo dục toàn diện</w:t>
      </w:r>
      <w:r w:rsidR="007079BB">
        <w:rPr>
          <w:lang w:val="vi-VN"/>
        </w:rPr>
        <w:t xml:space="preserve"> (từ lớp 1 đến lớp 9)</w:t>
      </w:r>
      <w:r>
        <w:t xml:space="preserve"> và giáo dục trung học phổ thông</w:t>
      </w:r>
      <w:r w:rsidR="007079BB">
        <w:rPr>
          <w:lang w:val="vi-VN"/>
        </w:rPr>
        <w:t xml:space="preserve"> (từ lớp 10 đến lớp 12). </w:t>
      </w:r>
      <w:r w:rsidR="007079BB">
        <w:t>G</w:t>
      </w:r>
      <w:r>
        <w:t>iáo dục đại họ</w:t>
      </w:r>
      <w:r w:rsidR="00795AFD">
        <w:t>c</w:t>
      </w:r>
      <w:r>
        <w:t xml:space="preserve"> miễn phí </w:t>
      </w:r>
      <w:r w:rsidR="00795AFD">
        <w:t>phần lớn với các chương trình học bằng tiếng Phần Lan và Thuỵ Điển.</w:t>
      </w:r>
      <w:r w:rsidR="00795AFD">
        <w:rPr>
          <w:lang w:val="vi-VN"/>
        </w:rPr>
        <w:t xml:space="preserve"> </w:t>
      </w:r>
    </w:p>
    <w:p w14:paraId="1E7DF8CF" w14:textId="70E37ACA" w:rsidR="00AB0398" w:rsidRDefault="00795AFD">
      <w:pPr>
        <w:spacing w:before="240" w:after="240" w:line="276" w:lineRule="auto"/>
        <w:ind w:left="720"/>
      </w:pPr>
      <w:r>
        <w:rPr>
          <w:lang w:val="vi-VN"/>
        </w:rPr>
        <w:t xml:space="preserve">Đặc biệt, nhà nước cung cấp tất cả các bữa ăn trưa miễn phí </w:t>
      </w:r>
      <w:r w:rsidR="009F6B69">
        <w:rPr>
          <w:lang w:val="vi-VN"/>
        </w:rPr>
        <w:t xml:space="preserve">tại trường </w:t>
      </w:r>
      <w:r>
        <w:rPr>
          <w:lang w:val="vi-VN"/>
        </w:rPr>
        <w:t xml:space="preserve">ở bậc phổ </w:t>
      </w:r>
      <w:r w:rsidR="009F6B69">
        <w:rPr>
          <w:lang w:val="vi-VN"/>
        </w:rPr>
        <w:t xml:space="preserve">thông, </w:t>
      </w:r>
      <w:r>
        <w:rPr>
          <w:lang w:val="vi-VN"/>
        </w:rPr>
        <w:t xml:space="preserve">và trợ giá ở bậc Đại học (sinh viên </w:t>
      </w:r>
      <w:r w:rsidR="009F6B69">
        <w:rPr>
          <w:lang w:val="vi-VN"/>
        </w:rPr>
        <w:t xml:space="preserve">Đại học </w:t>
      </w:r>
      <w:r>
        <w:rPr>
          <w:lang w:val="vi-VN"/>
        </w:rPr>
        <w:t xml:space="preserve">chỉ phải trả </w:t>
      </w:r>
      <w:r w:rsidR="009F6B69">
        <w:rPr>
          <w:lang w:val="vi-VN"/>
        </w:rPr>
        <w:t>khoảng 3</w:t>
      </w:r>
      <w:r>
        <w:rPr>
          <w:lang w:val="vi-VN"/>
        </w:rPr>
        <w:t xml:space="preserve"> euro cho một bữa trưa</w:t>
      </w:r>
      <w:r w:rsidR="009F6B69">
        <w:rPr>
          <w:lang w:val="vi-VN"/>
        </w:rPr>
        <w:t xml:space="preserve"> tại trường học</w:t>
      </w:r>
      <w:r>
        <w:rPr>
          <w:lang w:val="vi-VN"/>
        </w:rPr>
        <w:t>)</w:t>
      </w:r>
      <w:r w:rsidR="00B374D5">
        <w:t>. Mục đích</w:t>
      </w:r>
      <w:r>
        <w:rPr>
          <w:lang w:val="vi-VN"/>
        </w:rPr>
        <w:t xml:space="preserve"> của chính sách này</w:t>
      </w:r>
      <w:r w:rsidR="00B374D5">
        <w:t xml:space="preserve"> là để tất cả mọi người đều có cơ hội bình đẳng </w:t>
      </w:r>
      <w:r>
        <w:t xml:space="preserve">trong </w:t>
      </w:r>
      <w:r w:rsidR="00B374D5">
        <w:t xml:space="preserve">giáo dục </w:t>
      </w:r>
      <w:r>
        <w:t>và phát triển tài năng</w:t>
      </w:r>
      <w:r w:rsidR="00B374D5">
        <w:t xml:space="preserve"> </w:t>
      </w:r>
      <w:r>
        <w:t xml:space="preserve">không phụ thuộc vào mức </w:t>
      </w:r>
      <w:r w:rsidR="00B374D5">
        <w:t>thu nhập của gia đình.</w:t>
      </w:r>
      <w:r>
        <w:rPr>
          <w:lang w:val="vi-VN"/>
        </w:rPr>
        <w:t xml:space="preserve"> </w:t>
      </w:r>
      <w:r w:rsidR="00B374D5">
        <w:t xml:space="preserve">Giáo dục người lớn </w:t>
      </w:r>
      <w:r>
        <w:t>với mục tiêu đào tạo lại người lao động cũng đa dạng với nhiều</w:t>
      </w:r>
      <w:r w:rsidR="00B374D5">
        <w:t xml:space="preserve"> lựa chọn</w:t>
      </w:r>
      <w:r>
        <w:rPr>
          <w:lang w:val="vi-VN"/>
        </w:rPr>
        <w:t xml:space="preserve"> để có thể chuyển đổi nghề nghiệp khi cần thiết</w:t>
      </w:r>
      <w:r w:rsidR="00B374D5">
        <w:t>.</w:t>
      </w:r>
    </w:p>
    <w:p w14:paraId="61BED34C" w14:textId="61EA908A" w:rsidR="00AB0398" w:rsidRPr="009F6B69" w:rsidRDefault="00B374D5" w:rsidP="00607435">
      <w:pPr>
        <w:pStyle w:val="ListParagraph"/>
        <w:rPr>
          <w:b w:val="0"/>
          <w:bCs/>
          <w:lang w:val="vi"/>
        </w:rPr>
      </w:pPr>
      <w:r w:rsidRPr="00113D41">
        <w:rPr>
          <w:lang w:val="vi"/>
        </w:rPr>
        <w:t>Giáo dục toàn diện</w:t>
      </w:r>
      <w:r w:rsidR="00795AFD" w:rsidRPr="009F6B69">
        <w:rPr>
          <w:lang w:val="vi"/>
        </w:rPr>
        <w:t xml:space="preserve"> </w:t>
      </w:r>
      <w:r w:rsidR="00795AFD" w:rsidRPr="009F6B69">
        <w:rPr>
          <w:b w:val="0"/>
          <w:bCs/>
          <w:lang w:val="vi"/>
        </w:rPr>
        <w:t>(tương đương với giáo dục phổ thông cơ sở-cấp 1 và 2 ở Việt Nam)</w:t>
      </w:r>
    </w:p>
    <w:p w14:paraId="70BCE9FE" w14:textId="77777777" w:rsidR="00AB0398" w:rsidRDefault="00AB0398">
      <w:pPr>
        <w:spacing w:line="276" w:lineRule="auto"/>
        <w:ind w:left="720"/>
      </w:pPr>
    </w:p>
    <w:p w14:paraId="03773275" w14:textId="695B8D97" w:rsidR="00AB0398" w:rsidRDefault="00B374D5" w:rsidP="009C1F1E">
      <w:pPr>
        <w:spacing w:line="276" w:lineRule="auto"/>
        <w:ind w:left="720"/>
      </w:pPr>
      <w:r>
        <w:t xml:space="preserve">Ở Phần Lan, </w:t>
      </w:r>
      <w:r w:rsidR="00795AFD">
        <w:t>t</w:t>
      </w:r>
      <w:r>
        <w:t>ất cả trẻ em thường trú tại Phần Lan đều phải tham gia chương trình giáo dục toàn diện</w:t>
      </w:r>
      <w:r w:rsidR="00795AFD">
        <w:rPr>
          <w:lang w:val="vi-VN"/>
        </w:rPr>
        <w:t>, gồm 9 lớp</w:t>
      </w:r>
      <w:r>
        <w:t>.</w:t>
      </w:r>
      <w:r w:rsidR="00795AFD">
        <w:rPr>
          <w:lang w:val="vi-VN"/>
        </w:rPr>
        <w:t xml:space="preserve"> </w:t>
      </w:r>
      <w:r w:rsidR="00ED7AF6">
        <w:t>Chương trình học khoảng 20 giờ mỗi tuần cho các lớp thấp hơn và nhiều hơn cho các lớp cao hơn.</w:t>
      </w:r>
      <w:r w:rsidR="00ED7AF6">
        <w:rPr>
          <w:lang w:val="vi-VN"/>
        </w:rPr>
        <w:t xml:space="preserve"> </w:t>
      </w:r>
      <w:r>
        <w:t xml:space="preserve">Tất cả giáo viên </w:t>
      </w:r>
      <w:r w:rsidR="00795AFD">
        <w:t xml:space="preserve">ở cấp </w:t>
      </w:r>
      <w:r>
        <w:t xml:space="preserve">phổ thông toàn diện ở Phần Lan đều có bằng Thạc sĩ. </w:t>
      </w:r>
      <w:r w:rsidR="00795AFD">
        <w:t>G</w:t>
      </w:r>
      <w:r>
        <w:t>iáo viên dạy các lớp 1–6</w:t>
      </w:r>
      <w:r w:rsidR="00795AFD">
        <w:rPr>
          <w:lang w:val="vi-VN"/>
        </w:rPr>
        <w:t xml:space="preserve"> có</w:t>
      </w:r>
      <w:r>
        <w:t xml:space="preserve"> chuyên</w:t>
      </w:r>
      <w:r w:rsidR="00795AFD">
        <w:rPr>
          <w:lang w:val="vi-VN"/>
        </w:rPr>
        <w:t xml:space="preserve"> môn chính</w:t>
      </w:r>
      <w:r>
        <w:t xml:space="preserve"> về sư phạm</w:t>
      </w:r>
      <w:r w:rsidR="00795AFD">
        <w:rPr>
          <w:lang w:val="vi-VN"/>
        </w:rPr>
        <w:t xml:space="preserve"> và thường chỉ có 1 giáo </w:t>
      </w:r>
      <w:r w:rsidR="00ED7AF6">
        <w:rPr>
          <w:lang w:val="vi-VN"/>
        </w:rPr>
        <w:t>viên cho cả 6 năm học</w:t>
      </w:r>
      <w:r w:rsidR="00795AFD">
        <w:rPr>
          <w:lang w:val="vi-VN"/>
        </w:rPr>
        <w:t xml:space="preserve">. </w:t>
      </w:r>
      <w:r w:rsidR="00ED7AF6">
        <w:t>Giáo viên hiểu rõ về học sinh và có thể đưa ra mức học phù hợp với nhu cầu của học sinh.</w:t>
      </w:r>
      <w:r w:rsidR="00ED7AF6">
        <w:rPr>
          <w:lang w:val="vi-VN"/>
        </w:rPr>
        <w:t xml:space="preserve"> </w:t>
      </w:r>
      <w:r w:rsidR="00795AFD">
        <w:t>G</w:t>
      </w:r>
      <w:r>
        <w:t xml:space="preserve">iáo viên lớp 7-9 </w:t>
      </w:r>
      <w:r w:rsidR="00795AFD">
        <w:t xml:space="preserve">có chia </w:t>
      </w:r>
      <w:r>
        <w:t xml:space="preserve">chuyên </w:t>
      </w:r>
      <w:r w:rsidR="00795AFD">
        <w:t>môn theo môn học.</w:t>
      </w:r>
      <w:r w:rsidR="00795AFD">
        <w:rPr>
          <w:lang w:val="vi-VN"/>
        </w:rPr>
        <w:t xml:space="preserve"> </w:t>
      </w:r>
      <w:r>
        <w:t xml:space="preserve">Giáo viên có quyền tự do lập kế hoạch dạy học của họ một cách độc lập dựa trên chương trình giảng dạy quốc gia và địa phương. </w:t>
      </w:r>
      <w:r w:rsidR="00BA5E9A">
        <w:t>M</w:t>
      </w:r>
      <w:r>
        <w:t>ục tiêu quan trọng</w:t>
      </w:r>
      <w:r w:rsidR="00BA5E9A">
        <w:rPr>
          <w:lang w:val="vi-VN"/>
        </w:rPr>
        <w:t xml:space="preserve"> của bậc học này</w:t>
      </w:r>
      <w:r>
        <w:t xml:space="preserve"> là học sinh </w:t>
      </w:r>
      <w:r w:rsidR="00BA5E9A">
        <w:t xml:space="preserve">phải </w:t>
      </w:r>
      <w:r>
        <w:t>học cách tự suy nghĩ và chịu trách nhiệm về việc học của mình.</w:t>
      </w:r>
      <w:r w:rsidR="00BA5E9A">
        <w:rPr>
          <w:lang w:val="vi-VN"/>
        </w:rPr>
        <w:t xml:space="preserve"> </w:t>
      </w:r>
      <w:r>
        <w:t>Giáo viên đánh giá sự tiến bộ của học sinh ở trườn</w:t>
      </w:r>
      <w:r w:rsidR="00BA5E9A">
        <w:t>g</w:t>
      </w:r>
      <w:r w:rsidR="00BA5E9A">
        <w:rPr>
          <w:lang w:val="vi-VN"/>
        </w:rPr>
        <w:t xml:space="preserve">, </w:t>
      </w:r>
      <w:r w:rsidR="00BA5E9A">
        <w:t>kết quả học tập được theo dõi với các đánh giá dựa trên mẫu</w:t>
      </w:r>
      <w:r w:rsidR="00BA5E9A">
        <w:rPr>
          <w:lang w:val="vi-VN"/>
        </w:rPr>
        <w:t xml:space="preserve">, </w:t>
      </w:r>
      <w:r w:rsidR="00BA5E9A" w:rsidDel="00BA5E9A">
        <w:t xml:space="preserve"> </w:t>
      </w:r>
      <w:r>
        <w:t xml:space="preserve">không có kỳ thi </w:t>
      </w:r>
      <w:r w:rsidR="00BA5E9A">
        <w:t>lên lớp</w:t>
      </w:r>
      <w:r w:rsidR="00BA5E9A">
        <w:rPr>
          <w:lang w:val="vi-VN"/>
        </w:rPr>
        <w:t>. Kỳ thi</w:t>
      </w:r>
      <w:r w:rsidR="00BA5E9A">
        <w:t xml:space="preserve"> </w:t>
      </w:r>
      <w:r>
        <w:t>toàn quốc gia</w:t>
      </w:r>
      <w:r w:rsidR="00BA5E9A">
        <w:rPr>
          <w:lang w:val="vi-VN"/>
        </w:rPr>
        <w:t xml:space="preserve"> chỉ </w:t>
      </w:r>
      <w:r>
        <w:t>tổ chức ở lớp 9</w:t>
      </w:r>
      <w:r w:rsidR="00BA5E9A">
        <w:rPr>
          <w:lang w:val="vi-VN"/>
        </w:rPr>
        <w:t xml:space="preserve"> cuối cấp</w:t>
      </w:r>
      <w:r>
        <w:t>.</w:t>
      </w:r>
    </w:p>
    <w:p w14:paraId="0ED75AAB" w14:textId="77777777" w:rsidR="00AB0398" w:rsidRDefault="00AB0398">
      <w:pPr>
        <w:spacing w:line="276" w:lineRule="auto"/>
        <w:ind w:left="720"/>
      </w:pPr>
    </w:p>
    <w:p w14:paraId="7E6CA61E" w14:textId="77777777" w:rsidR="00113D41" w:rsidRDefault="00B374D5" w:rsidP="00113D41">
      <w:pPr>
        <w:spacing w:line="276" w:lineRule="auto"/>
        <w:ind w:left="720"/>
      </w:pPr>
      <w:r>
        <w:t xml:space="preserve">Đọc thêm trên website </w:t>
      </w:r>
      <w:hyperlink r:id="rId17">
        <w:r>
          <w:rPr>
            <w:b/>
            <w:color w:val="1155CC"/>
            <w:u w:val="single"/>
          </w:rPr>
          <w:t>www.InfoFinland.fi</w:t>
        </w:r>
      </w:hyperlink>
      <w:r>
        <w:rPr>
          <w:b/>
        </w:rPr>
        <w:t xml:space="preserve">  </w:t>
      </w:r>
      <w:r>
        <w:t xml:space="preserve"> </w:t>
      </w:r>
    </w:p>
    <w:p w14:paraId="5C72D828" w14:textId="77777777" w:rsidR="00113D41" w:rsidRDefault="00113D41" w:rsidP="00113D41">
      <w:pPr>
        <w:spacing w:line="276" w:lineRule="auto"/>
        <w:ind w:left="720"/>
      </w:pPr>
    </w:p>
    <w:p w14:paraId="47EC0309" w14:textId="57D3DDC5" w:rsidR="00AB0398" w:rsidRPr="005433F3" w:rsidRDefault="00B374D5" w:rsidP="005433F3">
      <w:pPr>
        <w:pStyle w:val="ListParagraph"/>
        <w:rPr>
          <w:lang w:val="vi"/>
        </w:rPr>
      </w:pPr>
      <w:r w:rsidRPr="005433F3">
        <w:rPr>
          <w:lang w:val="vi"/>
        </w:rPr>
        <w:t xml:space="preserve">Chương trình </w:t>
      </w:r>
      <w:r w:rsidR="001D2F50" w:rsidRPr="005433F3">
        <w:rPr>
          <w:lang w:val="vi"/>
        </w:rPr>
        <w:t xml:space="preserve">phổ thông trung học </w:t>
      </w:r>
      <w:r w:rsidR="001D2F50" w:rsidRPr="00113D41">
        <w:rPr>
          <w:lang w:val="vi-VN"/>
        </w:rPr>
        <w:t xml:space="preserve">(tương </w:t>
      </w:r>
      <w:r w:rsidR="009C1F1E" w:rsidRPr="00113D41">
        <w:rPr>
          <w:lang w:val="vi-VN"/>
        </w:rPr>
        <w:t>đươn</w:t>
      </w:r>
      <w:r w:rsidR="001D2F50" w:rsidRPr="00113D41">
        <w:rPr>
          <w:lang w:val="vi-VN"/>
        </w:rPr>
        <w:t xml:space="preserve">g </w:t>
      </w:r>
      <w:r w:rsidRPr="005433F3">
        <w:rPr>
          <w:lang w:val="vi"/>
        </w:rPr>
        <w:t>cấp 3</w:t>
      </w:r>
      <w:r w:rsidR="001D2F50" w:rsidRPr="00113D41">
        <w:rPr>
          <w:lang w:val="vi-VN"/>
        </w:rPr>
        <w:t xml:space="preserve"> tại Việt Nam)</w:t>
      </w:r>
    </w:p>
    <w:p w14:paraId="443D44B7" w14:textId="77777777" w:rsidR="00AB0398" w:rsidRDefault="00AB0398"/>
    <w:p w14:paraId="7CC0A0BA" w14:textId="760ACB3E" w:rsidR="001D2F50" w:rsidRPr="009C1F1E" w:rsidRDefault="001D2F50">
      <w:pPr>
        <w:spacing w:line="276" w:lineRule="auto"/>
        <w:ind w:left="720"/>
        <w:rPr>
          <w:lang w:val="vi-VN"/>
        </w:rPr>
      </w:pPr>
      <w:r>
        <w:t xml:space="preserve">Sau khi tốt nghiệp lớp </w:t>
      </w:r>
      <w:r>
        <w:rPr>
          <w:lang w:val="vi-VN"/>
        </w:rPr>
        <w:t xml:space="preserve">9, học sinh thường vào </w:t>
      </w:r>
      <w:r w:rsidR="00B374D5">
        <w:t xml:space="preserve">trung học phổ thông và giáo dục nghề nghiệp, gọi chung là giáo dục trung học phổ thông. </w:t>
      </w:r>
      <w:r>
        <w:t xml:space="preserve">Học sinh bậc học này ngoài </w:t>
      </w:r>
      <w:r w:rsidR="009F6B69">
        <w:t>chương</w:t>
      </w:r>
      <w:r w:rsidR="009F6B69">
        <w:rPr>
          <w:lang w:val="vi-VN"/>
        </w:rPr>
        <w:t xml:space="preserve"> trình học </w:t>
      </w:r>
      <w:r>
        <w:t xml:space="preserve">miễn </w:t>
      </w:r>
      <w:r w:rsidR="009F6B69">
        <w:t>phí</w:t>
      </w:r>
      <w:r w:rsidR="009F6B69">
        <w:rPr>
          <w:lang w:val="vi-VN"/>
        </w:rPr>
        <w:t>,</w:t>
      </w:r>
      <w:r>
        <w:t xml:space="preserve"> </w:t>
      </w:r>
      <w:r w:rsidR="00B374D5">
        <w:lastRenderedPageBreak/>
        <w:t>phải tự mua sách và các tài liệu học tập khác, ví dụ máy tính cá nhân.</w:t>
      </w:r>
      <w:r>
        <w:rPr>
          <w:lang w:val="vi-VN"/>
        </w:rPr>
        <w:t xml:space="preserve"> </w:t>
      </w:r>
      <w:r w:rsidR="009F6B69">
        <w:rPr>
          <w:lang w:val="vi-VN"/>
        </w:rPr>
        <w:t>Hiện nay năm 2021</w:t>
      </w:r>
      <w:r>
        <w:rPr>
          <w:lang w:val="vi-VN"/>
        </w:rPr>
        <w:t xml:space="preserve">, các thành phố đang có kế hoạch trang bị </w:t>
      </w:r>
      <w:r w:rsidR="009F6B69">
        <w:rPr>
          <w:lang w:val="vi-VN"/>
        </w:rPr>
        <w:t xml:space="preserve">sách tài liệu và </w:t>
      </w:r>
      <w:r>
        <w:rPr>
          <w:lang w:val="vi-VN"/>
        </w:rPr>
        <w:t>máy tính cá nhân cho học sinh.</w:t>
      </w:r>
    </w:p>
    <w:p w14:paraId="1914996D" w14:textId="77777777" w:rsidR="00AB0398" w:rsidRDefault="00AB0398" w:rsidP="001D2F50">
      <w:pPr>
        <w:spacing w:line="276" w:lineRule="auto"/>
        <w:ind w:left="720"/>
      </w:pPr>
    </w:p>
    <w:p w14:paraId="464EB3F4" w14:textId="186E7798" w:rsidR="00AB0398" w:rsidRDefault="00B374D5">
      <w:pPr>
        <w:spacing w:line="276" w:lineRule="auto"/>
        <w:ind w:left="720"/>
        <w:rPr>
          <w:b/>
        </w:rPr>
      </w:pPr>
      <w:r>
        <w:t>Các môn học ở trường trung học phổ thông bao gồm ngôn ngữ (tiếng Phần/tiếng Thụy Điển), các ngôn ngữ khác</w:t>
      </w:r>
      <w:r w:rsidR="001D2F50">
        <w:rPr>
          <w:lang w:val="vi-VN"/>
        </w:rPr>
        <w:t xml:space="preserve"> (tiếng Anh, Pháp…)</w:t>
      </w:r>
      <w:r>
        <w:t>, toán học, khoa học tự nhiên và nghiên cứu xã hội. Một số trường có</w:t>
      </w:r>
      <w:r w:rsidR="001D2F50">
        <w:rPr>
          <w:lang w:val="vi-VN"/>
        </w:rPr>
        <w:t xml:space="preserve"> thêm </w:t>
      </w:r>
      <w:r>
        <w:t xml:space="preserve">chương trình giáo dục về nghệ </w:t>
      </w:r>
      <w:r w:rsidR="009F6B69">
        <w:t>thuật</w:t>
      </w:r>
      <w:r w:rsidR="001D2F50">
        <w:rPr>
          <w:lang w:val="vi-VN"/>
        </w:rPr>
        <w:t xml:space="preserve">; </w:t>
      </w:r>
      <w:r w:rsidR="001D2F50">
        <w:t>m</w:t>
      </w:r>
      <w:r>
        <w:t>ột số</w:t>
      </w:r>
      <w:r w:rsidR="001D2F50">
        <w:rPr>
          <w:lang w:val="vi-VN"/>
        </w:rPr>
        <w:t xml:space="preserve"> là</w:t>
      </w:r>
      <w:r>
        <w:t xml:space="preserve"> trường chuyên, ví dụ chuyên âm nhạc, giáo dục thể chất hoặc khoa học tự nhiên. </w:t>
      </w:r>
    </w:p>
    <w:p w14:paraId="545A6ACF" w14:textId="77777777" w:rsidR="00AB0398" w:rsidRDefault="00AB0398">
      <w:pPr>
        <w:rPr>
          <w:b/>
        </w:rPr>
      </w:pPr>
    </w:p>
    <w:p w14:paraId="11E9A52F" w14:textId="069F95C7" w:rsidR="00AB0398" w:rsidRDefault="001D2F50" w:rsidP="001D2F50">
      <w:pPr>
        <w:spacing w:line="276" w:lineRule="auto"/>
        <w:ind w:left="720"/>
      </w:pPr>
      <w:r>
        <w:t>N</w:t>
      </w:r>
      <w:r w:rsidR="00B374D5">
        <w:t xml:space="preserve">ăm học bắt đầu vào giữa tháng 8 đến cuối tháng 5 năm sau, với các kỳ nghỉ xen kẽ: nghỉ thu (4 ngày), nghỉ đông (Giáng </w:t>
      </w:r>
      <w:r w:rsidR="009F6B69">
        <w:t>Sinh</w:t>
      </w:r>
      <w:r w:rsidR="009F6B69">
        <w:rPr>
          <w:lang w:val="vi-VN"/>
        </w:rPr>
        <w:t xml:space="preserve"> +</w:t>
      </w:r>
      <w:r w:rsidR="00B374D5">
        <w:t xml:space="preserve"> Năm </w:t>
      </w:r>
      <w:r w:rsidR="009F6B69">
        <w:t>mới</w:t>
      </w:r>
      <w:r w:rsidR="009F6B69">
        <w:rPr>
          <w:lang w:val="vi-VN"/>
        </w:rPr>
        <w:t>:</w:t>
      </w:r>
      <w:r w:rsidR="00B374D5">
        <w:t xml:space="preserve"> 2 tuần), nghỉ xuân (1 tuần), nghỉ Easter (4 ngày), nghỉ hè (2,5 tháng). Học sinh thường dành thời gian nghỉ này cho gia đình và bạn bè, hoặc đi du lịch, đi cắm trại. </w:t>
      </w:r>
    </w:p>
    <w:p w14:paraId="08C89147" w14:textId="77777777" w:rsidR="00AB0398" w:rsidRDefault="00AB0398">
      <w:pPr>
        <w:spacing w:line="276" w:lineRule="auto"/>
        <w:ind w:left="720"/>
      </w:pPr>
    </w:p>
    <w:p w14:paraId="117A1535" w14:textId="72A4D4DE" w:rsidR="00AB0398" w:rsidRDefault="001D2F50">
      <w:pPr>
        <w:spacing w:line="276" w:lineRule="auto"/>
        <w:ind w:left="720"/>
      </w:pPr>
      <w:r>
        <w:t>T</w:t>
      </w:r>
      <w:r w:rsidR="00B374D5">
        <w:t xml:space="preserve">rường học bắt đầu lúc 8 giờ sáng và kéo dài từ 5-7 tiếng mỗi ngày, trung bình là 6 tiếng, tùy thời khóa biểu của mỗi học sinh. Mỗi ngày học có một tiếng nghỉ ăn trưa và 15 phút nghỉ giải lao giữa mỗi tiết học, vì vậy học sinh có nhiều thời gian để thư giãn giữa các tiết học. </w:t>
      </w:r>
      <w:r>
        <w:t xml:space="preserve">Mỗi lớp </w:t>
      </w:r>
      <w:r w:rsidR="00B374D5">
        <w:t xml:space="preserve">có </w:t>
      </w:r>
      <w:r>
        <w:t xml:space="preserve">từ </w:t>
      </w:r>
      <w:r w:rsidR="00B374D5">
        <w:t>15</w:t>
      </w:r>
      <w:r>
        <w:rPr>
          <w:lang w:val="vi-VN"/>
        </w:rPr>
        <w:t xml:space="preserve"> đến </w:t>
      </w:r>
      <w:r w:rsidR="00B374D5">
        <w:t xml:space="preserve">30 học sinh. </w:t>
      </w:r>
    </w:p>
    <w:p w14:paraId="138C3F83" w14:textId="77777777" w:rsidR="00AB0398" w:rsidRDefault="00AB0398">
      <w:pPr>
        <w:spacing w:line="276" w:lineRule="auto"/>
        <w:ind w:left="720"/>
      </w:pPr>
    </w:p>
    <w:p w14:paraId="79C7AF6B" w14:textId="507C465E" w:rsidR="00AB0398" w:rsidRDefault="00B374D5" w:rsidP="009C1F1E">
      <w:pPr>
        <w:spacing w:line="276" w:lineRule="auto"/>
        <w:ind w:left="720"/>
      </w:pPr>
      <w:r>
        <w:t xml:space="preserve">Ngoài các khóa học bắt buộc, học sinh có thể chọn các khóa học </w:t>
      </w:r>
      <w:r w:rsidR="001D2F50">
        <w:t xml:space="preserve">khác theo </w:t>
      </w:r>
      <w:r>
        <w:t xml:space="preserve">sở thích. </w:t>
      </w:r>
      <w:r w:rsidR="001D2F50">
        <w:t>Học sinh học theo tín chỉ nên</w:t>
      </w:r>
      <w:r w:rsidR="001D2F50">
        <w:rPr>
          <w:lang w:val="vi-VN"/>
        </w:rPr>
        <w:t xml:space="preserve"> được khuyến khích tốt nghiệp sớm. </w:t>
      </w:r>
      <w:r w:rsidR="00CF1457">
        <w:t xml:space="preserve">Tổng số khóa học tối thiểu cần hoàn thành trong thời gian học trung học phổ thông là 75 khóa học, với thời lượng học trung bình là 38 giờ/khóa. </w:t>
      </w:r>
      <w:r>
        <w:t xml:space="preserve">Trung học phổ thông thường kéo dài 2–4 năm, tùy thuộc vào tiến độ từng học sinh, nhưng trung bình là 3 năm. </w:t>
      </w:r>
    </w:p>
    <w:p w14:paraId="7CA1A5BC" w14:textId="77777777" w:rsidR="00AB0398" w:rsidRDefault="00AB0398">
      <w:pPr>
        <w:spacing w:line="276" w:lineRule="auto"/>
        <w:ind w:left="720"/>
      </w:pPr>
    </w:p>
    <w:p w14:paraId="606025E4" w14:textId="77777777" w:rsidR="00AB0398" w:rsidRDefault="00B374D5">
      <w:pPr>
        <w:spacing w:line="276" w:lineRule="auto"/>
        <w:ind w:left="720"/>
      </w:pPr>
      <w:r>
        <w:t>Năm lớp 10: Chương trình cơ bản, gồm 30 khóa học, phần lớn là các môn bắt buộc.</w:t>
      </w:r>
    </w:p>
    <w:p w14:paraId="639A7AC3" w14:textId="77777777" w:rsidR="00AB0398" w:rsidRDefault="00B374D5">
      <w:pPr>
        <w:spacing w:line="276" w:lineRule="auto"/>
        <w:ind w:left="720"/>
      </w:pPr>
      <w:r>
        <w:t>Năm lớp 11: Chương trình chuyên sâu, gồm 30 khóa học, phần lớn là học sinh tự lựa chọn môn.</w:t>
      </w:r>
    </w:p>
    <w:p w14:paraId="38646A00" w14:textId="77777777" w:rsidR="00AB0398" w:rsidRDefault="00B374D5">
      <w:pPr>
        <w:spacing w:line="276" w:lineRule="auto"/>
        <w:ind w:left="720"/>
      </w:pPr>
      <w:r>
        <w:t xml:space="preserve">Năm lớp 12: Chương trình ứng dụng, gồm 15 khóa học cho kỳ 1. Vào kỳ 2, học sinh dành phần lớn thời gian để ôn thi tốt nghiệp. </w:t>
      </w:r>
    </w:p>
    <w:p w14:paraId="7F434FB2" w14:textId="77777777" w:rsidR="00AB0398" w:rsidRDefault="00AB0398">
      <w:pPr>
        <w:spacing w:line="276" w:lineRule="auto"/>
        <w:ind w:left="720"/>
      </w:pPr>
    </w:p>
    <w:p w14:paraId="6C5F6165" w14:textId="764F129D" w:rsidR="00AB0398" w:rsidRDefault="00B374D5" w:rsidP="00E47440">
      <w:pPr>
        <w:spacing w:line="276" w:lineRule="auto"/>
        <w:ind w:left="720"/>
      </w:pPr>
      <w:r>
        <w:t>Sau khi học xong 75 khóa học, học sinh thường tham gia kỳ thi tốt nghiệp cuối cấp để lấy điểm xét vào bậc đại học</w:t>
      </w:r>
      <w:r w:rsidR="00CF1457">
        <w:rPr>
          <w:lang w:val="vi-VN"/>
        </w:rPr>
        <w:t xml:space="preserve"> </w:t>
      </w:r>
      <w:r>
        <w:t xml:space="preserve">hoặc </w:t>
      </w:r>
      <w:r w:rsidR="00CF1457">
        <w:t>trường nghề.</w:t>
      </w:r>
      <w:r w:rsidR="00CF1457">
        <w:rPr>
          <w:lang w:val="vi-VN"/>
        </w:rPr>
        <w:t xml:space="preserve"> </w:t>
      </w:r>
    </w:p>
    <w:p w14:paraId="22283DF4" w14:textId="77777777" w:rsidR="00AB0398" w:rsidRDefault="00AB0398">
      <w:pPr>
        <w:spacing w:line="276" w:lineRule="auto"/>
        <w:ind w:left="720"/>
      </w:pPr>
    </w:p>
    <w:p w14:paraId="5823EB26" w14:textId="4E9571C3" w:rsidR="00AB0398" w:rsidRDefault="00B374D5" w:rsidP="00CF1457">
      <w:pPr>
        <w:spacing w:line="276" w:lineRule="auto"/>
        <w:ind w:left="720"/>
      </w:pPr>
      <w:r>
        <w:rPr>
          <w:b/>
        </w:rPr>
        <w:t>Kỳ thi tốt nghiệp trung học phổ thông</w:t>
      </w:r>
      <w:r w:rsidR="00CF1457">
        <w:rPr>
          <w:lang w:val="vi-VN"/>
        </w:rPr>
        <w:t xml:space="preserve"> </w:t>
      </w:r>
      <w:r>
        <w:t xml:space="preserve">bao gồm tối thiểu bốn bài thi: </w:t>
      </w:r>
    </w:p>
    <w:p w14:paraId="42A905E9" w14:textId="563A3063" w:rsidR="00AB0398" w:rsidRDefault="00B374D5" w:rsidP="009C1F1E">
      <w:pPr>
        <w:numPr>
          <w:ilvl w:val="0"/>
          <w:numId w:val="26"/>
        </w:numPr>
        <w:spacing w:line="276" w:lineRule="auto"/>
      </w:pPr>
      <w:r>
        <w:t xml:space="preserve">Bài thi viết luận bằng tiếng Phần/Thụy Điển (ngôn ngữ thứ nhất), là bắt buộc đối với tất cả học sinh. </w:t>
      </w:r>
    </w:p>
    <w:p w14:paraId="695495EE" w14:textId="106E5476" w:rsidR="00AB0398" w:rsidRDefault="00B374D5">
      <w:pPr>
        <w:spacing w:line="276" w:lineRule="auto"/>
        <w:ind w:left="720"/>
      </w:pPr>
      <w:r>
        <w:t xml:space="preserve">Sau đó, thí sinh chọn ba bài thi bắt buộc trong số bốn </w:t>
      </w:r>
      <w:r w:rsidR="009F6B69">
        <w:t>bài</w:t>
      </w:r>
      <w:r w:rsidR="009F6B69">
        <w:rPr>
          <w:lang w:val="vi-VN"/>
        </w:rPr>
        <w:t xml:space="preserve"> thi</w:t>
      </w:r>
      <w:r w:rsidR="00CF1457">
        <w:t xml:space="preserve"> </w:t>
      </w:r>
      <w:r>
        <w:t xml:space="preserve">sau: </w:t>
      </w:r>
    </w:p>
    <w:p w14:paraId="6D08C6F1" w14:textId="77777777" w:rsidR="00AB0398" w:rsidRDefault="00B374D5">
      <w:pPr>
        <w:numPr>
          <w:ilvl w:val="0"/>
          <w:numId w:val="18"/>
        </w:numPr>
        <w:spacing w:line="276" w:lineRule="auto"/>
      </w:pPr>
      <w:r>
        <w:t>Bài thi viết luận bằng tiếng Phần/Thụy Điển (ngôn ngữ thứ hai)</w:t>
      </w:r>
    </w:p>
    <w:p w14:paraId="04C4F295" w14:textId="4F1BE13F" w:rsidR="00AB0398" w:rsidRDefault="00B374D5">
      <w:pPr>
        <w:numPr>
          <w:ilvl w:val="0"/>
          <w:numId w:val="18"/>
        </w:numPr>
        <w:spacing w:line="276" w:lineRule="auto"/>
      </w:pPr>
      <w:r>
        <w:t xml:space="preserve">Bài thi </w:t>
      </w:r>
      <w:r w:rsidR="009F6B69">
        <w:t>trình</w:t>
      </w:r>
      <w:r w:rsidR="009F6B69">
        <w:rPr>
          <w:lang w:val="vi-VN"/>
        </w:rPr>
        <w:t xml:space="preserve"> độ </w:t>
      </w:r>
      <w:r>
        <w:t>ngoại ngữ khác</w:t>
      </w:r>
    </w:p>
    <w:p w14:paraId="129AE851" w14:textId="77777777" w:rsidR="00AB0398" w:rsidRDefault="00B374D5">
      <w:pPr>
        <w:numPr>
          <w:ilvl w:val="0"/>
          <w:numId w:val="18"/>
        </w:numPr>
        <w:spacing w:line="276" w:lineRule="auto"/>
      </w:pPr>
      <w:r>
        <w:t>Bài thi toán</w:t>
      </w:r>
    </w:p>
    <w:p w14:paraId="5BCF2904" w14:textId="7B9D1296" w:rsidR="00AB0398" w:rsidRDefault="00CF1457">
      <w:pPr>
        <w:numPr>
          <w:ilvl w:val="0"/>
          <w:numId w:val="18"/>
        </w:numPr>
        <w:spacing w:line="276" w:lineRule="auto"/>
      </w:pPr>
      <w:r>
        <w:t>B</w:t>
      </w:r>
      <w:r w:rsidR="00B374D5">
        <w:t>ài thi</w:t>
      </w:r>
      <w:r>
        <w:rPr>
          <w:lang w:val="vi-VN"/>
        </w:rPr>
        <w:t xml:space="preserve"> chuyên ngành (</w:t>
      </w:r>
      <w:r w:rsidR="00B374D5">
        <w:t>trong các môn khoa học tự nhiên và nhân văn</w:t>
      </w:r>
      <w:r>
        <w:rPr>
          <w:lang w:val="vi-VN"/>
        </w:rPr>
        <w:t>)</w:t>
      </w:r>
      <w:r w:rsidR="00B374D5">
        <w:t xml:space="preserve">. </w:t>
      </w:r>
    </w:p>
    <w:p w14:paraId="35656422" w14:textId="77777777" w:rsidR="00AB0398" w:rsidRDefault="00AB0398">
      <w:pPr>
        <w:spacing w:line="276" w:lineRule="auto"/>
        <w:ind w:left="720"/>
      </w:pPr>
    </w:p>
    <w:p w14:paraId="7B00997B" w14:textId="53DF097D" w:rsidR="00AB0398" w:rsidRDefault="00B374D5" w:rsidP="009C1F1E">
      <w:pPr>
        <w:spacing w:line="276" w:lineRule="auto"/>
        <w:ind w:left="720"/>
        <w:rPr>
          <w:lang w:val="vi-VN"/>
        </w:rPr>
      </w:pPr>
      <w:r>
        <w:t>Một trong ba bài kiểm tra bắt buộc này phải</w:t>
      </w:r>
      <w:r w:rsidR="00CF1457">
        <w:rPr>
          <w:lang w:val="vi-VN"/>
        </w:rPr>
        <w:t xml:space="preserve"> thi</w:t>
      </w:r>
      <w:r>
        <w:t xml:space="preserve"> ở cấp độ nâng cao</w:t>
      </w:r>
      <w:r w:rsidR="00CF1457">
        <w:rPr>
          <w:lang w:val="vi-VN"/>
        </w:rPr>
        <w:t xml:space="preserve"> theo</w:t>
      </w:r>
      <w:r>
        <w:t xml:space="preserve"> Đề cương được cung cấp</w:t>
      </w:r>
      <w:r w:rsidR="00CF1457">
        <w:rPr>
          <w:lang w:val="vi-VN"/>
        </w:rPr>
        <w:t>.</w:t>
      </w:r>
      <w:r>
        <w:t xml:space="preserve"> Sau 4 bài thi tối thiểu bắt buộc, học sinh có thể làm thêm một hoặc nhiều bài thi bổ sung</w:t>
      </w:r>
      <w:r w:rsidR="00CF1457">
        <w:rPr>
          <w:lang w:val="vi-VN"/>
        </w:rPr>
        <w:t xml:space="preserve"> để dễ dàng hơn trong việc chọn chuyên ngành lên đại học</w:t>
      </w:r>
      <w:r>
        <w:t xml:space="preserve">. Các bài thi bổ sung có giá trị tương đương với các bài thi bắt buộc. </w:t>
      </w:r>
      <w:r w:rsidR="00CF1457">
        <w:t>Thi sinh có thể xin thi lại để cải thiện điểm phục vụ xét tuyển đại học.</w:t>
      </w:r>
      <w:r w:rsidR="00CF1457">
        <w:rPr>
          <w:lang w:val="vi-VN"/>
        </w:rPr>
        <w:t xml:space="preserve"> </w:t>
      </w:r>
    </w:p>
    <w:p w14:paraId="6F5BA5BE" w14:textId="77777777" w:rsidR="009C1F1E" w:rsidRDefault="009C1F1E" w:rsidP="009C1F1E">
      <w:pPr>
        <w:spacing w:line="276" w:lineRule="auto"/>
        <w:ind w:left="720"/>
      </w:pPr>
    </w:p>
    <w:p w14:paraId="2297A5DB" w14:textId="1F184EE6" w:rsidR="00113D41" w:rsidRDefault="00B374D5" w:rsidP="00113D41">
      <w:pPr>
        <w:spacing w:line="276" w:lineRule="auto"/>
        <w:ind w:left="720"/>
        <w:rPr>
          <w:b/>
          <w:lang w:val="vi-VN"/>
        </w:rPr>
      </w:pPr>
      <w:r>
        <w:lastRenderedPageBreak/>
        <w:t>Kỳ thi tốt nghiệp được tổ chức định kỳ 6 tháng một lần, vào mùa xuân và mùa thu. Thí sinh có có thể hoàn thành việc thi tốt nghiệp trong cùng một kỳ, hoặc trong khoảng thời gian không quá ba kỳ thi liên tiếp.</w:t>
      </w:r>
      <w:r w:rsidR="00CF1457">
        <w:rPr>
          <w:lang w:val="vi-VN"/>
        </w:rPr>
        <w:t xml:space="preserve"> </w:t>
      </w:r>
      <w:r>
        <w:t xml:space="preserve">Đọc thêm trên website </w:t>
      </w:r>
      <w:hyperlink r:id="rId18">
        <w:r>
          <w:rPr>
            <w:b/>
            <w:color w:val="1155CC"/>
            <w:u w:val="single"/>
          </w:rPr>
          <w:t>www.ylioppilastutkinto.fi</w:t>
        </w:r>
      </w:hyperlink>
      <w:r>
        <w:rPr>
          <w:b/>
        </w:rPr>
        <w:t xml:space="preserve"> </w:t>
      </w:r>
      <w:r w:rsidR="00CF1457">
        <w:rPr>
          <w:b/>
          <w:lang w:val="vi-VN"/>
        </w:rPr>
        <w:t xml:space="preserve">(có thể sử dụng </w:t>
      </w:r>
      <w:r w:rsidR="009F6B69">
        <w:rPr>
          <w:b/>
          <w:lang w:val="vi-VN"/>
        </w:rPr>
        <w:t>trình duyệt G</w:t>
      </w:r>
      <w:r w:rsidR="00CF1457">
        <w:rPr>
          <w:b/>
          <w:lang w:val="vi-VN"/>
        </w:rPr>
        <w:t xml:space="preserve">oogle </w:t>
      </w:r>
      <w:r w:rsidR="009F6B69">
        <w:rPr>
          <w:b/>
          <w:lang w:val="vi-VN"/>
        </w:rPr>
        <w:t>Chrome</w:t>
      </w:r>
      <w:r w:rsidR="00CF1457">
        <w:rPr>
          <w:b/>
          <w:lang w:val="vi-VN"/>
        </w:rPr>
        <w:t xml:space="preserve"> để dịch sang tiếng Việt). </w:t>
      </w:r>
    </w:p>
    <w:p w14:paraId="7719F336" w14:textId="77777777" w:rsidR="00113D41" w:rsidRDefault="00113D41" w:rsidP="00113D41">
      <w:pPr>
        <w:spacing w:line="276" w:lineRule="auto"/>
        <w:ind w:left="720"/>
      </w:pPr>
    </w:p>
    <w:p w14:paraId="62F3F642" w14:textId="003AC9DF" w:rsidR="00AB0398" w:rsidRDefault="00B374D5" w:rsidP="00607435">
      <w:pPr>
        <w:pStyle w:val="ListParagraph"/>
      </w:pPr>
      <w:r w:rsidRPr="00113D41">
        <w:t>Chương trình học Cử nhâ</w:t>
      </w:r>
      <w:r w:rsidR="00425BC8" w:rsidRPr="00113D41">
        <w:t>n</w:t>
      </w:r>
    </w:p>
    <w:p w14:paraId="6A5F1819" w14:textId="77777777" w:rsidR="00113D41" w:rsidRPr="00113D41" w:rsidRDefault="00113D41" w:rsidP="00607435">
      <w:pPr>
        <w:ind w:left="720"/>
      </w:pPr>
    </w:p>
    <w:p w14:paraId="51444306" w14:textId="6AF04E70" w:rsidR="009C1F1E" w:rsidRDefault="00B374D5" w:rsidP="009C1F1E">
      <w:pPr>
        <w:spacing w:line="276" w:lineRule="auto"/>
        <w:ind w:left="720"/>
        <w:rPr>
          <w:b/>
          <w:lang w:val="vi-VN"/>
        </w:rPr>
      </w:pPr>
      <w:r>
        <w:t>Ở Phần Lan, giáo dục đại học</w:t>
      </w:r>
      <w:r w:rsidR="00CF1457">
        <w:rPr>
          <w:lang w:val="vi-VN"/>
        </w:rPr>
        <w:t xml:space="preserve"> gồm 2 loại trường: </w:t>
      </w:r>
      <w:r w:rsidR="00CF1457">
        <w:t>Đ</w:t>
      </w:r>
      <w:r>
        <w:t>ại học</w:t>
      </w:r>
      <w:r w:rsidR="00CF1457">
        <w:rPr>
          <w:lang w:val="vi-VN"/>
        </w:rPr>
        <w:t xml:space="preserve"> (nghiên cứu)</w:t>
      </w:r>
      <w:r>
        <w:t xml:space="preserve"> và </w:t>
      </w:r>
      <w:r w:rsidR="00CF1457">
        <w:t>Đ</w:t>
      </w:r>
      <w:r>
        <w:t>ại học khoa học ứng dụng</w:t>
      </w:r>
      <w:r w:rsidR="00CF1457">
        <w:rPr>
          <w:lang w:val="vi-VN"/>
        </w:rPr>
        <w:t xml:space="preserve"> </w:t>
      </w:r>
      <w:r w:rsidR="009F6B69">
        <w:rPr>
          <w:lang w:val="vi-VN"/>
        </w:rPr>
        <w:t>UAS.</w:t>
      </w:r>
      <w:r w:rsidR="00CF1457">
        <w:rPr>
          <w:b/>
          <w:lang w:val="vi-VN"/>
        </w:rPr>
        <w:t xml:space="preserve"> </w:t>
      </w:r>
    </w:p>
    <w:p w14:paraId="2CCC7345" w14:textId="77777777" w:rsidR="009C1F1E" w:rsidRDefault="009C1F1E" w:rsidP="009C1F1E">
      <w:pPr>
        <w:spacing w:line="276" w:lineRule="auto"/>
        <w:ind w:left="720"/>
        <w:rPr>
          <w:b/>
          <w:lang w:val="vi-VN"/>
        </w:rPr>
      </w:pPr>
    </w:p>
    <w:p w14:paraId="4E65AE3D" w14:textId="77777777" w:rsidR="009C1F1E" w:rsidRDefault="009C1F1E" w:rsidP="009C1F1E">
      <w:pPr>
        <w:spacing w:line="276" w:lineRule="auto"/>
        <w:ind w:left="720"/>
        <w:rPr>
          <w:b/>
        </w:rPr>
      </w:pPr>
      <w:r>
        <w:rPr>
          <w:b/>
          <w:lang w:val="vi-VN"/>
        </w:rPr>
        <w:t>S</w:t>
      </w:r>
      <w:r>
        <w:rPr>
          <w:b/>
        </w:rPr>
        <w:t>inh viên theo học các chương trình bậc Đại học giảng dạy bằng tiếng Phần Lan hoặc Thụy Điển không phải trả học phí, bất kể quốc tịch nào.</w:t>
      </w:r>
    </w:p>
    <w:p w14:paraId="0B293D1F" w14:textId="77777777" w:rsidR="00AB0398" w:rsidRDefault="00AB0398">
      <w:pPr>
        <w:spacing w:line="276" w:lineRule="auto"/>
        <w:ind w:left="720"/>
      </w:pPr>
    </w:p>
    <w:p w14:paraId="12CC320F" w14:textId="30A594E3" w:rsidR="00AB0398" w:rsidRDefault="00425BC8" w:rsidP="00425BC8">
      <w:pPr>
        <w:spacing w:line="276" w:lineRule="auto"/>
        <w:ind w:left="720"/>
        <w:rPr>
          <w:b/>
        </w:rPr>
      </w:pPr>
      <w:r>
        <w:t>Đ</w:t>
      </w:r>
      <w:r w:rsidR="00B374D5">
        <w:t>ại học khoa học ứng dụng</w:t>
      </w:r>
      <w:r>
        <w:rPr>
          <w:lang w:val="vi-VN"/>
        </w:rPr>
        <w:t xml:space="preserve"> </w:t>
      </w:r>
      <w:r w:rsidR="00B374D5">
        <w:t xml:space="preserve">thiên về thực hành. </w:t>
      </w:r>
      <w:r>
        <w:t>Thời gian h</w:t>
      </w:r>
      <w:r w:rsidR="00B374D5">
        <w:t>oàn thành bằng Cử nhân thường mất 3,5 năm. Nếu sinh viên</w:t>
      </w:r>
      <w:r>
        <w:rPr>
          <w:lang w:val="vi-VN"/>
        </w:rPr>
        <w:t xml:space="preserve"> muốn học lên </w:t>
      </w:r>
      <w:r w:rsidR="00B374D5">
        <w:t xml:space="preserve">Thạc sĩ, phải có được ba năm kinh nghiệm làm việc </w:t>
      </w:r>
      <w:r>
        <w:t xml:space="preserve">ở </w:t>
      </w:r>
      <w:r w:rsidR="00B374D5">
        <w:t>lĩnh vực</w:t>
      </w:r>
      <w:r>
        <w:rPr>
          <w:lang w:val="vi-VN"/>
        </w:rPr>
        <w:t xml:space="preserve"> đó</w:t>
      </w:r>
      <w:r w:rsidR="00B374D5">
        <w:t xml:space="preserve">. </w:t>
      </w:r>
    </w:p>
    <w:p w14:paraId="3EA933A1" w14:textId="77777777" w:rsidR="00AB0398" w:rsidRDefault="00AB0398">
      <w:pPr>
        <w:spacing w:line="276" w:lineRule="auto"/>
        <w:ind w:left="720"/>
      </w:pPr>
    </w:p>
    <w:p w14:paraId="08BDE1AC" w14:textId="080372A2" w:rsidR="00AB0398" w:rsidRDefault="00425BC8" w:rsidP="00425BC8">
      <w:pPr>
        <w:spacing w:line="276" w:lineRule="auto"/>
        <w:ind w:left="720"/>
      </w:pPr>
      <w:r>
        <w:t>Đ</w:t>
      </w:r>
      <w:r w:rsidR="00B374D5">
        <w:t>ại học</w:t>
      </w:r>
      <w:r>
        <w:rPr>
          <w:lang w:val="vi-VN"/>
        </w:rPr>
        <w:t xml:space="preserve"> </w:t>
      </w:r>
      <w:r w:rsidR="009F6B69">
        <w:rPr>
          <w:lang w:val="vi-VN"/>
        </w:rPr>
        <w:t xml:space="preserve">nghiên cứu </w:t>
      </w:r>
      <w:r>
        <w:rPr>
          <w:lang w:val="vi-VN"/>
        </w:rPr>
        <w:t xml:space="preserve">thiên về </w:t>
      </w:r>
      <w:r w:rsidR="009F6B69">
        <w:rPr>
          <w:lang w:val="vi-VN"/>
        </w:rPr>
        <w:t xml:space="preserve">lý thuyết và </w:t>
      </w:r>
      <w:r w:rsidR="00B374D5">
        <w:t xml:space="preserve">nghiên cứu khoa học. </w:t>
      </w:r>
      <w:r>
        <w:t>Sau khi h</w:t>
      </w:r>
      <w:r w:rsidR="00B374D5">
        <w:t xml:space="preserve">oàn thành bằng Cử nhân mất khoảng 3 </w:t>
      </w:r>
      <w:r w:rsidR="009F6B69">
        <w:t>năm</w:t>
      </w:r>
      <w:r w:rsidR="009F6B69">
        <w:rPr>
          <w:lang w:val="vi-VN"/>
        </w:rPr>
        <w:t>,</w:t>
      </w:r>
      <w:r w:rsidR="00B374D5">
        <w:t xml:space="preserve"> </w:t>
      </w:r>
      <w:r>
        <w:t xml:space="preserve">sẽ được xét học luôn </w:t>
      </w:r>
      <w:r w:rsidR="00B374D5">
        <w:t xml:space="preserve">Thạc sĩ </w:t>
      </w:r>
      <w:r w:rsidR="009F6B69">
        <w:t>thêm</w:t>
      </w:r>
      <w:r w:rsidR="009F6B69">
        <w:rPr>
          <w:lang w:val="vi-VN"/>
        </w:rPr>
        <w:t xml:space="preserve"> </w:t>
      </w:r>
      <w:r w:rsidR="00B374D5">
        <w:t xml:space="preserve">khoảng 2 năm nữa. </w:t>
      </w:r>
    </w:p>
    <w:p w14:paraId="77872FFD" w14:textId="77777777" w:rsidR="00AB0398" w:rsidRDefault="00AB0398">
      <w:pPr>
        <w:spacing w:line="276" w:lineRule="auto"/>
        <w:ind w:left="720"/>
      </w:pPr>
    </w:p>
    <w:p w14:paraId="0C6D541C" w14:textId="5289FF67" w:rsidR="00AB0398" w:rsidRDefault="00B374D5" w:rsidP="00E47440">
      <w:pPr>
        <w:spacing w:line="276" w:lineRule="auto"/>
        <w:ind w:left="720"/>
        <w:rPr>
          <w:b/>
        </w:rPr>
      </w:pPr>
      <w:r>
        <w:t xml:space="preserve">Khi đã hoàn thành bằng Thạc sĩ, sinh viên có thể đăng ký nghiên cứu </w:t>
      </w:r>
      <w:r w:rsidR="00425BC8">
        <w:t xml:space="preserve">để </w:t>
      </w:r>
      <w:r>
        <w:t>lấy bằng Licentiate hoặc bằng Tiến sĩ.</w:t>
      </w:r>
      <w:r w:rsidR="00425BC8">
        <w:rPr>
          <w:lang w:val="vi-VN"/>
        </w:rPr>
        <w:t xml:space="preserve"> </w:t>
      </w:r>
      <w:r>
        <w:t xml:space="preserve">Đọc thêm trên website </w:t>
      </w:r>
      <w:hyperlink r:id="rId19">
        <w:r>
          <w:rPr>
            <w:b/>
            <w:color w:val="1155CC"/>
            <w:u w:val="single"/>
          </w:rPr>
          <w:t>www.studyinfinland.fi</w:t>
        </w:r>
      </w:hyperlink>
      <w:r>
        <w:rPr>
          <w:b/>
        </w:rPr>
        <w:t xml:space="preserve"> </w:t>
      </w:r>
    </w:p>
    <w:p w14:paraId="594080B9" w14:textId="77777777" w:rsidR="00AB0398" w:rsidRDefault="00AB0398"/>
    <w:p w14:paraId="5159174E" w14:textId="0BDD54F7" w:rsidR="00607435" w:rsidRDefault="00B374D5" w:rsidP="00607435">
      <w:pPr>
        <w:pStyle w:val="Heading3"/>
        <w:numPr>
          <w:ilvl w:val="0"/>
          <w:numId w:val="0"/>
        </w:numPr>
      </w:pPr>
      <w:bookmarkStart w:id="4" w:name="_Toc61300211"/>
      <w:r>
        <w:t>1.1.3</w:t>
      </w:r>
      <w:r>
        <w:tab/>
        <w:t>Lộ trình nhập cư cho du học sinh</w:t>
      </w:r>
      <w:bookmarkEnd w:id="4"/>
    </w:p>
    <w:p w14:paraId="3A9B7A4C" w14:textId="7F779CD5" w:rsidR="00AB0398" w:rsidRDefault="005433F3" w:rsidP="005433F3">
      <w:pPr>
        <w:pStyle w:val="Heading3"/>
        <w:numPr>
          <w:ilvl w:val="0"/>
          <w:numId w:val="0"/>
        </w:numPr>
      </w:pPr>
      <w:bookmarkStart w:id="5" w:name="_Toc61300212"/>
      <w:r w:rsidRPr="005433F3">
        <w:t>a</w:t>
      </w:r>
      <w:r w:rsidRPr="005433F3">
        <w:rPr>
          <w:lang w:val="vi-VN"/>
        </w:rPr>
        <w:t>)</w:t>
      </w:r>
      <w:r>
        <w:rPr>
          <w:lang w:val="vi-VN"/>
        </w:rPr>
        <w:t xml:space="preserve"> </w:t>
      </w:r>
      <w:r>
        <w:rPr>
          <w:lang w:val="vi-VN"/>
        </w:rPr>
        <w:tab/>
      </w:r>
      <w:r>
        <w:t>Gia nhập thị trường lao động</w:t>
      </w:r>
      <w:bookmarkEnd w:id="5"/>
    </w:p>
    <w:p w14:paraId="79AF76DE" w14:textId="77777777" w:rsidR="00AB0398" w:rsidRDefault="00B374D5">
      <w:pPr>
        <w:spacing w:line="276" w:lineRule="auto"/>
        <w:ind w:left="720"/>
      </w:pPr>
      <w:r>
        <w:t xml:space="preserve">Khi theo học tại Phần Lan, học sinh sinh viên quốc tế được phép làm thêm. </w:t>
      </w:r>
    </w:p>
    <w:p w14:paraId="5B702ADE" w14:textId="77777777" w:rsidR="00AB0398" w:rsidRDefault="00AB0398">
      <w:pPr>
        <w:spacing w:line="276" w:lineRule="auto"/>
        <w:ind w:left="720"/>
      </w:pPr>
    </w:p>
    <w:p w14:paraId="69B8937C" w14:textId="45595C25" w:rsidR="00AB0398" w:rsidRDefault="00B374D5" w:rsidP="005D58C5">
      <w:pPr>
        <w:spacing w:line="276" w:lineRule="auto"/>
        <w:ind w:left="720"/>
        <w:rPr>
          <w:b/>
        </w:rPr>
      </w:pPr>
      <w:r>
        <w:t>Đối với học sinh trung học phổ thông, học sinh 15 tuổi trở lên được phép làm thêm với điều kiện việc làm không ảnh hưởng đến việc học tập. Học sinh có thể làm việc không quá 7 giờ vào các ngày cuối tuần và không quá 2 giờ vào các ngày đi học. Vào các ngày đi học, tổng thời lượng của giờ học và giờ làm việc không được quá 8 giờ, và số giờ làm việc hàng tuần không được quá 12 giờ. Vào kì nghỉ hè, học sinh được làm tối đa 8 giờ một ngày và 40 giờ một tuần. Đọc thêm tại website</w:t>
      </w:r>
      <w:r>
        <w:rPr>
          <w:color w:val="3D3D3D"/>
        </w:rPr>
        <w:t xml:space="preserve"> </w:t>
      </w:r>
      <w:hyperlink r:id="rId20">
        <w:r>
          <w:rPr>
            <w:b/>
            <w:color w:val="1155CC"/>
            <w:u w:val="single"/>
          </w:rPr>
          <w:t>www.tyosuojelu.fi</w:t>
        </w:r>
      </w:hyperlink>
      <w:r>
        <w:rPr>
          <w:b/>
        </w:rPr>
        <w:t xml:space="preserve"> </w:t>
      </w:r>
    </w:p>
    <w:p w14:paraId="68FEDD4D" w14:textId="77777777" w:rsidR="00AB0398" w:rsidRDefault="00AB0398">
      <w:pPr>
        <w:spacing w:line="276" w:lineRule="auto"/>
        <w:ind w:left="720"/>
        <w:rPr>
          <w:b/>
        </w:rPr>
      </w:pPr>
    </w:p>
    <w:p w14:paraId="147CCA56" w14:textId="77777777" w:rsidR="00AB0398" w:rsidRDefault="00B374D5">
      <w:pPr>
        <w:spacing w:line="276" w:lineRule="auto"/>
        <w:ind w:left="720"/>
      </w:pPr>
      <w:r>
        <w:t>Sau khi tốt nghiệp trung học phổ thông và gia nhập bậc đại học, sinh viên quốc tế được phép làm thêm trung bình 25 giờ/tuần trong thời gian đi học. Số giờ làm việc không bị giới hạn ở cấp độ hàng tuần. Sinh viên có thể điều chỉnh giờ làm việc hàng tuần của mình trong học kỳ, miễn là làm việc trung bình 25 giờ một tuần.</w:t>
      </w:r>
    </w:p>
    <w:p w14:paraId="126B0648" w14:textId="77777777" w:rsidR="00AB0398" w:rsidRDefault="00AB0398">
      <w:pPr>
        <w:spacing w:line="276" w:lineRule="auto"/>
        <w:ind w:left="720"/>
      </w:pPr>
    </w:p>
    <w:p w14:paraId="2EDCC51C" w14:textId="77777777" w:rsidR="00AB0398" w:rsidRDefault="00B374D5">
      <w:pPr>
        <w:spacing w:line="276" w:lineRule="auto"/>
        <w:ind w:left="720"/>
      </w:pPr>
      <w:r>
        <w:t>Thời gian làm việc không bị hạn chế nếu công việc liên quan đến bằng cấp, ví dụ thực tập và viết luận văn. Sinh viên cũng có thể làm việc mà không bị hạn chế vào những thời điểm mà trường học không có lớp diễn ra, ví dụ kỳ nghỉ hè được làm tối đa 8 giờ một ngày và 40 giờ một tuần.</w:t>
      </w:r>
    </w:p>
    <w:p w14:paraId="66828B8D" w14:textId="77777777" w:rsidR="00AB0398" w:rsidRDefault="00AB0398">
      <w:pPr>
        <w:spacing w:line="276" w:lineRule="auto"/>
      </w:pPr>
    </w:p>
    <w:p w14:paraId="3F9EAE2C" w14:textId="5E82AF23" w:rsidR="00AB0398" w:rsidRDefault="00B374D5" w:rsidP="005D58C5">
      <w:pPr>
        <w:spacing w:line="276" w:lineRule="auto"/>
        <w:ind w:left="720"/>
      </w:pPr>
      <w:r>
        <w:t xml:space="preserve">Sau khi tốt nghiệp bậc đại học, sinh viên quốc tế được phép ở lại Phần Lan để kiếm việc làm chính thức (dưới dạng visa kiếm việc làm). Sau khi đã kiếm được việc làm, sinh viên sẽ xin cấp </w:t>
      </w:r>
      <w:r>
        <w:lastRenderedPageBreak/>
        <w:t>visa việc làm, và chính thức trở thành người đi làm. Sau một thời gian đi làm khoảng vài năm, người đi làm đã đủ điều kiện về mặt thời gian cư trú, để có thể nộp đơn xin quốc tịch.</w:t>
      </w:r>
      <w:r w:rsidR="00AF095F">
        <w:rPr>
          <w:lang w:val="vi-VN"/>
        </w:rPr>
        <w:t xml:space="preserve"> </w:t>
      </w:r>
      <w:r>
        <w:t xml:space="preserve">Đọc thêm tại website </w:t>
      </w:r>
      <w:hyperlink r:id="rId21">
        <w:r>
          <w:rPr>
            <w:b/>
            <w:color w:val="1155CC"/>
            <w:u w:val="single"/>
          </w:rPr>
          <w:t>www.migri.fi</w:t>
        </w:r>
      </w:hyperlink>
      <w:r>
        <w:rPr>
          <w:b/>
        </w:rPr>
        <w:t xml:space="preserve">  </w:t>
      </w:r>
    </w:p>
    <w:p w14:paraId="3ED8A94B" w14:textId="5685BCF0" w:rsidR="00AB0398" w:rsidRDefault="00B374D5" w:rsidP="009C1F1E">
      <w:pPr>
        <w:pStyle w:val="Heading4"/>
        <w:ind w:left="0" w:firstLine="0"/>
      </w:pPr>
      <w:r>
        <w:t>b)</w:t>
      </w:r>
      <w:r>
        <w:tab/>
        <w:t>Xin gia nhập quốc tịch</w:t>
      </w:r>
    </w:p>
    <w:p w14:paraId="5FB45B1B" w14:textId="62B76D94" w:rsidR="00AB0398" w:rsidRDefault="00AF095F" w:rsidP="009C1F1E">
      <w:pPr>
        <w:spacing w:line="276" w:lineRule="auto"/>
        <w:ind w:left="720"/>
      </w:pPr>
      <w:r>
        <w:t>Khi xin nhập quốc tịch Phần Lan,</w:t>
      </w:r>
      <w:r>
        <w:rPr>
          <w:lang w:val="vi-VN"/>
        </w:rPr>
        <w:t xml:space="preserve"> </w:t>
      </w:r>
      <w:r w:rsidR="00B374D5">
        <w:t xml:space="preserve">Phần Lan </w:t>
      </w:r>
      <w:r>
        <w:t xml:space="preserve">vẫn </w:t>
      </w:r>
      <w:r w:rsidR="00B374D5">
        <w:t>cho phép những người nước ngoài được giữ quốc tịch nước mẹ đẻ.</w:t>
      </w:r>
      <w:r w:rsidR="009F6B69">
        <w:rPr>
          <w:lang w:val="vi-VN"/>
        </w:rPr>
        <w:t xml:space="preserve"> D</w:t>
      </w:r>
      <w:r w:rsidR="00B374D5">
        <w:t xml:space="preserve">u học sinh quốc tế </w:t>
      </w:r>
      <w:r w:rsidR="009F6B69">
        <w:t>thường</w:t>
      </w:r>
      <w:r w:rsidR="009F6B69">
        <w:rPr>
          <w:lang w:val="vi-VN"/>
        </w:rPr>
        <w:t xml:space="preserve"> </w:t>
      </w:r>
      <w:r w:rsidR="00B374D5">
        <w:t xml:space="preserve">mong muốn được ở lại Phần Lan và trở thành một công dân Phần Lan, vì điều kiện sống rất tốt. Quyền lợi của một công dân Phần Lan bao gồm: </w:t>
      </w:r>
    </w:p>
    <w:p w14:paraId="25180D73" w14:textId="77777777" w:rsidR="00AB0398" w:rsidRDefault="00AB0398">
      <w:pPr>
        <w:shd w:val="clear" w:color="auto" w:fill="FFFFFF"/>
        <w:spacing w:line="276" w:lineRule="auto"/>
        <w:ind w:left="720"/>
        <w:rPr>
          <w:b/>
        </w:rPr>
      </w:pPr>
    </w:p>
    <w:p w14:paraId="26C8CB2C" w14:textId="375D2CFF" w:rsidR="00AB0398" w:rsidRDefault="00B374D5">
      <w:pPr>
        <w:numPr>
          <w:ilvl w:val="0"/>
          <w:numId w:val="9"/>
        </w:numPr>
        <w:shd w:val="clear" w:color="auto" w:fill="FFFFFF"/>
        <w:spacing w:line="276" w:lineRule="auto"/>
      </w:pPr>
      <w:r>
        <w:t>Hưởng các điều kiện</w:t>
      </w:r>
      <w:r w:rsidR="00AF095F">
        <w:rPr>
          <w:lang w:val="vi-VN"/>
        </w:rPr>
        <w:t xml:space="preserve"> sống như công dân Phần Lan về </w:t>
      </w:r>
      <w:r>
        <w:t>y tế, giáo dục, đời sống</w:t>
      </w:r>
      <w:r w:rsidR="00AF095F">
        <w:rPr>
          <w:lang w:val="vi-VN"/>
        </w:rPr>
        <w:t>.</w:t>
      </w:r>
    </w:p>
    <w:p w14:paraId="774465F4" w14:textId="2AACFC9A" w:rsidR="00AB0398" w:rsidRDefault="00B374D5" w:rsidP="00AF095F">
      <w:pPr>
        <w:numPr>
          <w:ilvl w:val="0"/>
          <w:numId w:val="9"/>
        </w:numPr>
        <w:shd w:val="clear" w:color="auto" w:fill="FFFFFF"/>
        <w:spacing w:line="276" w:lineRule="auto"/>
      </w:pPr>
      <w:r>
        <w:t>Được Pháp luật bảo vệ như một người công dân Phần Lan</w:t>
      </w:r>
      <w:r w:rsidR="00AF095F">
        <w:rPr>
          <w:lang w:val="vi-VN"/>
        </w:rPr>
        <w:t xml:space="preserve">, </w:t>
      </w:r>
      <w:r>
        <w:t>có thể đi du lịch đến 117 quốc gia khác nhau mà không cần visa.</w:t>
      </w:r>
    </w:p>
    <w:p w14:paraId="16084B5D" w14:textId="77777777" w:rsidR="00AB0398" w:rsidRDefault="00AB0398">
      <w:pPr>
        <w:spacing w:line="276" w:lineRule="auto"/>
      </w:pPr>
    </w:p>
    <w:p w14:paraId="4A2B26C0" w14:textId="496375AA" w:rsidR="00AB0398" w:rsidRDefault="00B374D5" w:rsidP="00AF095F">
      <w:pPr>
        <w:spacing w:line="276" w:lineRule="auto"/>
        <w:ind w:left="720"/>
      </w:pPr>
      <w:r>
        <w:t>Người nước ngoài có thể xin quốc tịch Phần Lan bằng cách nộp các giấy tờ chứng minh:</w:t>
      </w:r>
    </w:p>
    <w:p w14:paraId="1996F6D6" w14:textId="7EAED0B3" w:rsidR="00AB0398" w:rsidRDefault="00B374D5" w:rsidP="00AF095F">
      <w:pPr>
        <w:numPr>
          <w:ilvl w:val="0"/>
          <w:numId w:val="16"/>
        </w:numPr>
        <w:spacing w:line="276" w:lineRule="auto"/>
      </w:pPr>
      <w:r>
        <w:t>Danh tính hợp pháp</w:t>
      </w:r>
      <w:r w:rsidR="00AF095F">
        <w:rPr>
          <w:lang w:val="vi-VN"/>
        </w:rPr>
        <w:t xml:space="preserve"> </w:t>
      </w:r>
      <w:r w:rsidR="00AF095F">
        <w:t>đ</w:t>
      </w:r>
      <w:r>
        <w:t>ủ 18 tuổi</w:t>
      </w:r>
    </w:p>
    <w:p w14:paraId="4F884216" w14:textId="77777777" w:rsidR="00AB0398" w:rsidRDefault="00B374D5">
      <w:pPr>
        <w:numPr>
          <w:ilvl w:val="0"/>
          <w:numId w:val="16"/>
        </w:numPr>
        <w:spacing w:line="276" w:lineRule="auto"/>
      </w:pPr>
      <w:r>
        <w:t>Đáp ứng đủ điều kiện về thời gian cư trú</w:t>
      </w:r>
      <w:r w:rsidR="00AF095F">
        <w:rPr>
          <w:lang w:val="vi-VN"/>
        </w:rPr>
        <w:t xml:space="preserve"> (thường là 4 năm làm việc có đóng thuế)</w:t>
      </w:r>
    </w:p>
    <w:p w14:paraId="395C37BC" w14:textId="77777777" w:rsidR="00AB0398" w:rsidRDefault="00B374D5">
      <w:pPr>
        <w:numPr>
          <w:ilvl w:val="0"/>
          <w:numId w:val="16"/>
        </w:numPr>
        <w:spacing w:line="276" w:lineRule="auto"/>
      </w:pPr>
      <w:r>
        <w:t>Không có tiền án tiền sự hoặc lệnh cấm</w:t>
      </w:r>
    </w:p>
    <w:p w14:paraId="21D2F6CC" w14:textId="77777777" w:rsidR="00AB0398" w:rsidRDefault="00B374D5">
      <w:pPr>
        <w:numPr>
          <w:ilvl w:val="0"/>
          <w:numId w:val="16"/>
        </w:numPr>
        <w:spacing w:line="276" w:lineRule="auto"/>
      </w:pPr>
      <w:r>
        <w:t>Không có các khoản nợ xấu</w:t>
      </w:r>
    </w:p>
    <w:p w14:paraId="3552BF3C" w14:textId="13896960" w:rsidR="00AB0398" w:rsidRDefault="00FD2879">
      <w:pPr>
        <w:numPr>
          <w:ilvl w:val="0"/>
          <w:numId w:val="16"/>
        </w:numPr>
        <w:spacing w:line="276" w:lineRule="auto"/>
      </w:pPr>
      <w:r>
        <w:t>Có n</w:t>
      </w:r>
      <w:r w:rsidR="00B374D5">
        <w:t>guồn thu nhập khi định cư ở Phần Lan</w:t>
      </w:r>
    </w:p>
    <w:p w14:paraId="427F3371" w14:textId="77777777" w:rsidR="00AB0398" w:rsidRDefault="00B374D5">
      <w:pPr>
        <w:numPr>
          <w:ilvl w:val="0"/>
          <w:numId w:val="16"/>
        </w:numPr>
        <w:spacing w:line="276" w:lineRule="auto"/>
      </w:pPr>
      <w:r>
        <w:t>Đáp ứng đủ trình độ ngôn ngữ (tiếng Phần Lan hoặc tiếng Thụy Điển)</w:t>
      </w:r>
    </w:p>
    <w:p w14:paraId="24E55D4E" w14:textId="77777777" w:rsidR="00AB0398" w:rsidRDefault="00AB0398">
      <w:pPr>
        <w:spacing w:line="276" w:lineRule="auto"/>
        <w:ind w:left="720"/>
      </w:pPr>
    </w:p>
    <w:p w14:paraId="4433A551" w14:textId="131801B1" w:rsidR="00AB0398" w:rsidRDefault="00B374D5" w:rsidP="00E47440">
      <w:pPr>
        <w:spacing w:line="276" w:lineRule="auto"/>
        <w:ind w:left="720"/>
        <w:rPr>
          <w:b/>
        </w:rPr>
      </w:pPr>
      <w:r>
        <w:t xml:space="preserve">Đọc thêm tại website </w:t>
      </w:r>
      <w:hyperlink r:id="rId22">
        <w:r>
          <w:rPr>
            <w:b/>
            <w:color w:val="1155CC"/>
            <w:u w:val="single"/>
          </w:rPr>
          <w:t>www.migri.fi</w:t>
        </w:r>
      </w:hyperlink>
      <w:r>
        <w:rPr>
          <w:b/>
        </w:rPr>
        <w:t xml:space="preserve">  </w:t>
      </w:r>
    </w:p>
    <w:p w14:paraId="0C59FF5A" w14:textId="77777777" w:rsidR="00AB0398" w:rsidRDefault="00AB0398">
      <w:pPr>
        <w:spacing w:line="276" w:lineRule="auto"/>
        <w:ind w:left="720"/>
        <w:rPr>
          <w:b/>
        </w:rPr>
      </w:pPr>
    </w:p>
    <w:p w14:paraId="73A5DAE3" w14:textId="4777BD9D" w:rsidR="00AB0398" w:rsidRDefault="00B374D5" w:rsidP="00607435">
      <w:pPr>
        <w:pStyle w:val="Heading2"/>
        <w:numPr>
          <w:ilvl w:val="0"/>
          <w:numId w:val="0"/>
        </w:numPr>
        <w:ind w:left="567" w:hanging="567"/>
      </w:pPr>
      <w:bookmarkStart w:id="6" w:name="_Toc61300213"/>
      <w:r>
        <w:t>1.2</w:t>
      </w:r>
      <w:r>
        <w:tab/>
      </w:r>
      <w:r w:rsidR="00607435">
        <w:tab/>
      </w:r>
      <w:r>
        <w:t>Quan hệ Việt Nam - Phần Lan</w:t>
      </w:r>
      <w:bookmarkEnd w:id="6"/>
    </w:p>
    <w:p w14:paraId="165FE038" w14:textId="1D8BD01B" w:rsidR="00AB0398" w:rsidRDefault="00B374D5" w:rsidP="005D58C5">
      <w:pPr>
        <w:spacing w:line="276" w:lineRule="auto"/>
        <w:ind w:left="720"/>
      </w:pPr>
      <w:r>
        <w:t xml:space="preserve">Phần Lan thiết lập quan hệ ngoại giao với Việt Nam ngày 25/01/1973. ĐSQ Phần Lan được mở tại Hà Nội năm 1974 và ĐSQ Việt Nam tại Phần Lan mở tại Helsinki cuối năm 2005. Hai nước duy trì quan hệ hữu nghị truyền thống tốt đẹp và hợp tác nhiều mặt. Từ khi lập quan hệ, Phần Lan đã dành nhiều khoản viện trợ không hoàn lại giúp đỡ việt Nam với tổng giá trị khoảng 340 triệu USD tập trung vào lĩnh vực cấp thoát nước, lâm nghiệp, xóa đói giảm nghèo, thích ứng với biến đổi khí hậu… Từ năm 2017, do Việt Nam đã trở thành nước có thu nhập trung bình nên Phần Lan ngừng cung cấp viện trợ mà chuyển đổi sang mối quan hệ hợp tác cùng có lợi tập trung hợp tác vào các lĩnh vực Phần Lan có thế mạnh như nước sạch, phát triển rừng, đổi mới sáng tạo, năng lượng, công nghệ giáo dục, y tế… </w:t>
      </w:r>
    </w:p>
    <w:p w14:paraId="77297A84" w14:textId="77777777" w:rsidR="00441A5C" w:rsidRDefault="00441A5C" w:rsidP="00441A5C">
      <w:pPr>
        <w:spacing w:line="276" w:lineRule="auto"/>
        <w:ind w:left="720"/>
      </w:pPr>
    </w:p>
    <w:p w14:paraId="1A742375" w14:textId="706EAA18" w:rsidR="00441A5C" w:rsidRPr="003A1CEA" w:rsidRDefault="00441A5C" w:rsidP="00441A5C">
      <w:pPr>
        <w:spacing w:line="276" w:lineRule="auto"/>
        <w:ind w:left="720"/>
      </w:pPr>
      <w:r>
        <w:t>Hợp tác song phương về giáo dục giữa Phần Lan và Việt Nam là một lĩnh vực thành công ngoài mong đợi. Các mục tiêu về hợp tác giáo dục đặt ra trong Chiến lược Việt Nam 2016-2020 của Phần Lan đã được hoàn thành. Phần Lan đã thu hút được khoảng 650 sinh viên Việt Nam ở bậc học đại học hàng năm, nâng tổng số sinh viên Việt Nam đang theo học tại Phần Lan ở tất cả các ngành học lên tới 2500 cho đến nay. Nhiều sinh viên Việt Nam sau khi tốt nghiệp đại học tại Phần Lan đã gia nhập thị trường lao động địa phương, trở thành nguồn lao động có kỹ năng cao, có những đóng góp cho sự phát triển kinh tế, xã hội của sở tại. Ngoài ra, một số sinh viên sau khi đi làm một vài năm đã mạnh dạn thành lập công ty tại Phần Lan trong các lĩnh vực công nghệ và dịch vụ, đem tới sự năng động cho môi trường kinh doanh của Phần Lan. Ví dụ, công ty Rens Original sản xuất giày từ bã cà phê, công ty Top Data Science sử dụng trí tuệ nhân tạo trong chẩn đoán y tế, Công ty Reactions chuyên về các phần mềm ứng dụng…</w:t>
      </w:r>
    </w:p>
    <w:p w14:paraId="7481100D" w14:textId="77777777" w:rsidR="00AB0398" w:rsidRDefault="00AB0398">
      <w:pPr>
        <w:spacing w:line="276" w:lineRule="auto"/>
      </w:pPr>
    </w:p>
    <w:p w14:paraId="631660EA" w14:textId="3588A857" w:rsidR="00AB0398" w:rsidRDefault="00B374D5" w:rsidP="005D58C5">
      <w:pPr>
        <w:spacing w:line="276" w:lineRule="auto"/>
        <w:ind w:left="720"/>
      </w:pPr>
      <w:r>
        <w:lastRenderedPageBreak/>
        <w:t xml:space="preserve">Cộng đồng người Việt tại Phần Lan hiện có khoảng hơn 10.000 người gồm những người tới định cư theo chế độ tị nạn, đoàn tụ gia đình (kết hôn) và đi học ở lại. Chính quyền sở tại có nhiều đánh giá tốt về cộng đồng người Việt, là những người lao động chăm chỉ, tôn trọng pháp luật, thông minh, sáng tạo. Trường học ở Phần Lan tạo điều kiện cho con em người Việt được học tiếng Việt tại trường như ngôn ngữ thứ 2. </w:t>
      </w:r>
    </w:p>
    <w:p w14:paraId="6C90E991" w14:textId="77777777" w:rsidR="00AB0398" w:rsidRDefault="00AB0398"/>
    <w:p w14:paraId="0E5D437C" w14:textId="77777777" w:rsidR="00AB0398" w:rsidRPr="009C1F1E" w:rsidRDefault="00B374D5" w:rsidP="00607435">
      <w:pPr>
        <w:pStyle w:val="Heading2"/>
        <w:numPr>
          <w:ilvl w:val="0"/>
          <w:numId w:val="0"/>
        </w:numPr>
        <w:rPr>
          <w:lang w:val="vi"/>
        </w:rPr>
      </w:pPr>
      <w:bookmarkStart w:id="7" w:name="_Toc61300214"/>
      <w:r w:rsidRPr="009C1F1E">
        <w:rPr>
          <w:lang w:val="vi"/>
        </w:rPr>
        <w:t>1.3</w:t>
      </w:r>
      <w:r w:rsidRPr="009C1F1E">
        <w:rPr>
          <w:lang w:val="vi"/>
        </w:rPr>
        <w:tab/>
        <w:t>Mục đích và triển vọng dự án học bổng</w:t>
      </w:r>
      <w:bookmarkEnd w:id="7"/>
    </w:p>
    <w:p w14:paraId="2CA7055C" w14:textId="0528AFC7" w:rsidR="00AB0398" w:rsidRDefault="00441A5C" w:rsidP="004804E4">
      <w:pPr>
        <w:spacing w:before="240" w:after="240" w:line="276" w:lineRule="auto"/>
        <w:ind w:left="720"/>
      </w:pPr>
      <w:r>
        <w:t>Công ty Finest Future là công ty khởi xướng dự án học bổng, ra đời bởi mong muốn mang lại một cơ hội trải nghiệm giáo dục Phần Lan tiên tiến thế giới cho các em học sinh Việt Nam.</w:t>
      </w:r>
      <w:r>
        <w:rPr>
          <w:lang w:val="vi-VN"/>
        </w:rPr>
        <w:t xml:space="preserve"> </w:t>
      </w:r>
      <w:r w:rsidR="00B374D5">
        <w:t>Công ty TNHH Finest Future tại Phần Lan được sáng lập bởi ba ba thành viên: Peter Vesterbacka (</w:t>
      </w:r>
      <w:r>
        <w:t xml:space="preserve">doanh nhân có ảnh hưởng </w:t>
      </w:r>
      <w:r w:rsidR="00B374D5">
        <w:t xml:space="preserve">người Phần Lan), Tuomas Tiilikainen (người Phần Lan), và Bambi Đặng (người Việt Nam </w:t>
      </w:r>
      <w:r>
        <w:t xml:space="preserve">định cư </w:t>
      </w:r>
      <w:r w:rsidR="00B374D5">
        <w:t xml:space="preserve">tại Phần Lan). </w:t>
      </w:r>
    </w:p>
    <w:p w14:paraId="335A8ED6" w14:textId="5FEFD9E3" w:rsidR="00AB0398" w:rsidRDefault="00B374D5" w:rsidP="005D58C5">
      <w:pPr>
        <w:spacing w:line="276" w:lineRule="auto"/>
        <w:ind w:left="720"/>
      </w:pPr>
      <w:r>
        <w:t>Hạng mục kinh doanh của Finest Future là làm các dự án phát triển khu vực, kết nối Bắc Âu và các nước, khu vực khác trên toàn thế giới, trong đó Việt Nam là ưu tiên hàng đầu của công ty trong khu vực Đông Nam Á. Finest Future đã, đang và sẽ thiết lập nhiều dự án liên quan đến Việt Nam.</w:t>
      </w:r>
      <w:r w:rsidR="00441A5C">
        <w:rPr>
          <w:lang w:val="vi-VN"/>
        </w:rPr>
        <w:t xml:space="preserve"> </w:t>
      </w:r>
      <w:r>
        <w:t xml:space="preserve">Một trong những dự án mà bên công ty Finest Future đang thúc đẩy hiện nay với Việt Nam là tăng cường kết nối giữa hai nước thông qua giáo dục. </w:t>
      </w:r>
    </w:p>
    <w:p w14:paraId="342671FF" w14:textId="77777777" w:rsidR="00AB0398" w:rsidRDefault="00AB0398">
      <w:pPr>
        <w:spacing w:line="276" w:lineRule="auto"/>
        <w:ind w:left="720"/>
      </w:pPr>
    </w:p>
    <w:p w14:paraId="41F01DB3" w14:textId="77777777" w:rsidR="00AB0398" w:rsidRDefault="00B374D5">
      <w:pPr>
        <w:spacing w:line="276" w:lineRule="auto"/>
        <w:ind w:left="720"/>
      </w:pPr>
      <w:r>
        <w:t xml:space="preserve">Công ty Finest Future thấy rằng cần tăng cường hợp tác hơn nữa giữa Phần Lan và Việt Nam để giải quyết một số khó khăn cơ cấu của cả hai nước. Phần Lan thiếu nhân lực làm việc do dân số già và Việt Nam đang ở giai đoạn dân số vàng với lực lượng lao động trẻ, thông minh, sáng tạo. </w:t>
      </w:r>
    </w:p>
    <w:p w14:paraId="33B0429B" w14:textId="77777777" w:rsidR="00AB0398" w:rsidRDefault="00AB0398">
      <w:pPr>
        <w:spacing w:line="276" w:lineRule="auto"/>
        <w:ind w:left="720"/>
      </w:pPr>
    </w:p>
    <w:p w14:paraId="0BF80157" w14:textId="14913DF0" w:rsidR="00AB0398" w:rsidRDefault="00B374D5">
      <w:pPr>
        <w:spacing w:line="276" w:lineRule="auto"/>
        <w:ind w:left="720"/>
      </w:pPr>
      <w:r>
        <w:t xml:space="preserve">Sau khi phối hợp với Đại sứ quán Việt Nam tại Phần Lan, Finest Future </w:t>
      </w:r>
      <w:r w:rsidR="00441A5C">
        <w:t xml:space="preserve">đã </w:t>
      </w:r>
      <w:r>
        <w:t>đàm phán với các địa phương ở Phần Lan cung cấp học bổng trung học cho học sinh Việt Nam để làm nền móng cho việc xây dựng nguồn lực con người cho hợp tác lâu dài. Hiện tại đã có các địa phương của Phần Lan tham gia chương trình, ví dụ: Salo, Pori, Lappeenranta, Kotka, Kouvola, Vantaa, Rauma, Mäntää, Rantasalmi, Virolahti, Ruovesi, Askola, Pyhäjoki, Rautalampi,...</w:t>
      </w:r>
    </w:p>
    <w:p w14:paraId="44580F97" w14:textId="77777777" w:rsidR="00AB0398" w:rsidRDefault="00AB0398">
      <w:pPr>
        <w:spacing w:line="276" w:lineRule="auto"/>
      </w:pPr>
    </w:p>
    <w:p w14:paraId="015AFB69" w14:textId="77777777" w:rsidR="00AB0398" w:rsidRDefault="00B374D5">
      <w:pPr>
        <w:spacing w:line="276" w:lineRule="auto"/>
        <w:ind w:left="720"/>
      </w:pPr>
      <w:r>
        <w:t>Finest Future mong muốn hỗ trợ sự hợp tác địa phương giữa các thành phố hai nước thông qua kết nối nguồn nhân lực trẻ. Dự án này là hoạt động thử nghiệm đầu tiên cho một dự án lớn hơn và lâu dài hơn đang được xây dựng trong vòng 5 năm tới. Dự án năm 2021 này sẽ cung cấp 20 suất học bổng cho học sinh Việt Nam sang học Trung học Phổ thông tại Phần Lan.</w:t>
      </w:r>
    </w:p>
    <w:p w14:paraId="1A6B9FAC" w14:textId="77777777" w:rsidR="00AB0398" w:rsidRDefault="00AB0398"/>
    <w:p w14:paraId="2DD949A0" w14:textId="77777777" w:rsidR="00AB0398" w:rsidRPr="003A1CEA" w:rsidRDefault="00B374D5" w:rsidP="00607435">
      <w:pPr>
        <w:pStyle w:val="Heading1"/>
        <w:numPr>
          <w:ilvl w:val="0"/>
          <w:numId w:val="0"/>
        </w:numPr>
        <w:spacing w:line="276" w:lineRule="auto"/>
        <w:rPr>
          <w:lang w:val="vi"/>
        </w:rPr>
      </w:pPr>
      <w:bookmarkStart w:id="8" w:name="_Toc61300215"/>
      <w:r w:rsidRPr="003A1CEA">
        <w:rPr>
          <w:lang w:val="vi"/>
        </w:rPr>
        <w:t>2.</w:t>
      </w:r>
      <w:r w:rsidRPr="003A1CEA">
        <w:rPr>
          <w:lang w:val="vi"/>
        </w:rPr>
        <w:tab/>
        <w:t>Nội dung dự án</w:t>
      </w:r>
      <w:bookmarkEnd w:id="8"/>
      <w:r w:rsidRPr="003A1CEA">
        <w:rPr>
          <w:lang w:val="vi"/>
        </w:rPr>
        <w:t xml:space="preserve"> </w:t>
      </w:r>
    </w:p>
    <w:p w14:paraId="03EA50B0" w14:textId="77777777" w:rsidR="00AB0398" w:rsidRDefault="00B374D5">
      <w:pPr>
        <w:spacing w:line="276" w:lineRule="auto"/>
        <w:ind w:left="720"/>
      </w:pPr>
      <w:r>
        <w:t>Mỗi suất học bổng dự kiến gồm 3 năm học Trung học phổ thông (lớp 10, 11, 12) bắt đầu từ tháng 8/2021 theo chương trình học bằng tiếng Phần Lan. Sau tốt nghiệp THPT, tuỳ theo học lực, học sinh có thể đăng ký học Đại học tại Phần Lan miễn phí bằng tiếng Phần Lan (được phép làm thêm ngoài giờ như quy định chung cho học sinh, sinh viên để tự trang trải tiền ăn ở) và có thể ở lại làm việc tại Phần Lan nếu được các doanh nghiệp/cơ quan tuyển chọn.</w:t>
      </w:r>
    </w:p>
    <w:p w14:paraId="4F262BB1" w14:textId="77777777" w:rsidR="00AB0398" w:rsidRDefault="00AB0398">
      <w:pPr>
        <w:spacing w:line="276" w:lineRule="auto"/>
        <w:ind w:left="720"/>
      </w:pPr>
    </w:p>
    <w:p w14:paraId="06670CE5" w14:textId="77777777" w:rsidR="00AB0398" w:rsidRDefault="00AB0398">
      <w:pPr>
        <w:spacing w:line="276" w:lineRule="auto"/>
        <w:ind w:left="720"/>
      </w:pPr>
    </w:p>
    <w:p w14:paraId="3A66520F" w14:textId="77777777" w:rsidR="00AB0398" w:rsidRPr="003A1CEA" w:rsidRDefault="00B374D5" w:rsidP="00607435">
      <w:pPr>
        <w:pStyle w:val="Heading2"/>
        <w:numPr>
          <w:ilvl w:val="0"/>
          <w:numId w:val="0"/>
        </w:numPr>
        <w:rPr>
          <w:lang w:val="vi"/>
        </w:rPr>
      </w:pPr>
      <w:bookmarkStart w:id="9" w:name="_Toc61300216"/>
      <w:r w:rsidRPr="003A1CEA">
        <w:rPr>
          <w:lang w:val="vi"/>
        </w:rPr>
        <w:lastRenderedPageBreak/>
        <w:t>2.1</w:t>
      </w:r>
      <w:r w:rsidRPr="003A1CEA">
        <w:rPr>
          <w:lang w:val="vi"/>
        </w:rPr>
        <w:tab/>
        <w:t>Giá trị học bổng</w:t>
      </w:r>
      <w:bookmarkEnd w:id="9"/>
    </w:p>
    <w:p w14:paraId="0266CB04" w14:textId="77777777" w:rsidR="00AB0398" w:rsidRDefault="00B374D5">
      <w:pPr>
        <w:spacing w:line="276" w:lineRule="auto"/>
        <w:ind w:left="720"/>
      </w:pPr>
      <w:r>
        <w:t xml:space="preserve">Học bổng trị giá 44.400 EUR/học sinh (khoảng 1,2 tỷ VND) cho 3 năm học trung học (lớp 10,11,12), bao gồm: </w:t>
      </w:r>
    </w:p>
    <w:p w14:paraId="3C870975" w14:textId="77777777" w:rsidR="00AB0398" w:rsidRDefault="00B374D5">
      <w:pPr>
        <w:numPr>
          <w:ilvl w:val="0"/>
          <w:numId w:val="1"/>
        </w:numPr>
        <w:spacing w:line="276" w:lineRule="auto"/>
      </w:pPr>
      <w:r>
        <w:t>100% học phí, tương đương 10.000 EUR/năm (30.000 EUR cho 3 năm)</w:t>
      </w:r>
    </w:p>
    <w:p w14:paraId="23829F68" w14:textId="77777777" w:rsidR="00AB0398" w:rsidRDefault="00B374D5">
      <w:pPr>
        <w:numPr>
          <w:ilvl w:val="0"/>
          <w:numId w:val="1"/>
        </w:numPr>
        <w:spacing w:line="276" w:lineRule="auto"/>
      </w:pPr>
      <w:r>
        <w:t>100% chỗ ở, tương đương 400 EUR/tháng (14.400 EUR cho 36 tháng)</w:t>
      </w:r>
    </w:p>
    <w:p w14:paraId="19E888DB" w14:textId="509766DD" w:rsidR="00AB0398" w:rsidRDefault="00B374D5" w:rsidP="00E47440">
      <w:pPr>
        <w:numPr>
          <w:ilvl w:val="0"/>
          <w:numId w:val="1"/>
        </w:numPr>
        <w:spacing w:line="276" w:lineRule="auto"/>
      </w:pPr>
      <w:r>
        <w:t>Bữa trưa miễn phí tại trường học</w:t>
      </w:r>
    </w:p>
    <w:p w14:paraId="08D70743" w14:textId="77777777" w:rsidR="00AB0398" w:rsidRDefault="00AB0398">
      <w:pPr>
        <w:spacing w:line="276" w:lineRule="auto"/>
        <w:ind w:left="720"/>
      </w:pPr>
    </w:p>
    <w:p w14:paraId="3C3E56AE" w14:textId="77777777" w:rsidR="00AB0398" w:rsidRPr="009C1F1E" w:rsidRDefault="00B374D5" w:rsidP="00607435">
      <w:pPr>
        <w:pStyle w:val="Heading2"/>
        <w:numPr>
          <w:ilvl w:val="0"/>
          <w:numId w:val="0"/>
        </w:numPr>
        <w:rPr>
          <w:lang w:val="vi"/>
        </w:rPr>
      </w:pPr>
      <w:bookmarkStart w:id="10" w:name="_Toc61300217"/>
      <w:r w:rsidRPr="009C1F1E">
        <w:rPr>
          <w:lang w:val="vi"/>
        </w:rPr>
        <w:t>2.2</w:t>
      </w:r>
      <w:r w:rsidRPr="009C1F1E">
        <w:rPr>
          <w:lang w:val="vi"/>
        </w:rPr>
        <w:tab/>
        <w:t>Các chi phí học sinh tự chi trả</w:t>
      </w:r>
      <w:bookmarkEnd w:id="10"/>
    </w:p>
    <w:p w14:paraId="3E9013AC" w14:textId="77777777" w:rsidR="00AB0398" w:rsidRDefault="00B374D5">
      <w:pPr>
        <w:spacing w:line="276" w:lineRule="auto"/>
        <w:ind w:left="720"/>
      </w:pPr>
      <w:r>
        <w:t>Khi tham gia chương trình, học sinh cần tự chi trả những chi phí sau:</w:t>
      </w:r>
    </w:p>
    <w:p w14:paraId="384F8BBF" w14:textId="77777777" w:rsidR="00AB0398" w:rsidRDefault="00AB0398">
      <w:pPr>
        <w:spacing w:line="276" w:lineRule="auto"/>
        <w:ind w:left="720"/>
      </w:pPr>
    </w:p>
    <w:tbl>
      <w:tblPr>
        <w:tblStyle w:val="a"/>
        <w:tblW w:w="1015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4260"/>
        <w:gridCol w:w="1680"/>
        <w:gridCol w:w="2580"/>
        <w:gridCol w:w="1110"/>
      </w:tblGrid>
      <w:tr w:rsidR="00AB0398" w14:paraId="1971F88B" w14:textId="77777777">
        <w:tc>
          <w:tcPr>
            <w:tcW w:w="525" w:type="dxa"/>
            <w:shd w:val="clear" w:color="auto" w:fill="auto"/>
            <w:tcMar>
              <w:top w:w="100" w:type="dxa"/>
              <w:left w:w="100" w:type="dxa"/>
              <w:bottom w:w="100" w:type="dxa"/>
              <w:right w:w="100" w:type="dxa"/>
            </w:tcMar>
          </w:tcPr>
          <w:p w14:paraId="5EB0E531" w14:textId="77777777" w:rsidR="00AB0398" w:rsidRDefault="00AB0398">
            <w:pPr>
              <w:widowControl w:val="0"/>
              <w:pBdr>
                <w:top w:val="nil"/>
                <w:left w:val="nil"/>
                <w:bottom w:val="nil"/>
                <w:right w:val="nil"/>
                <w:between w:val="nil"/>
              </w:pBdr>
              <w:spacing w:line="240" w:lineRule="auto"/>
              <w:rPr>
                <w:b/>
              </w:rPr>
            </w:pPr>
          </w:p>
        </w:tc>
        <w:tc>
          <w:tcPr>
            <w:tcW w:w="4260" w:type="dxa"/>
            <w:shd w:val="clear" w:color="auto" w:fill="auto"/>
            <w:tcMar>
              <w:top w:w="100" w:type="dxa"/>
              <w:left w:w="100" w:type="dxa"/>
              <w:bottom w:w="100" w:type="dxa"/>
              <w:right w:w="100" w:type="dxa"/>
            </w:tcMar>
          </w:tcPr>
          <w:p w14:paraId="43557B97" w14:textId="77777777" w:rsidR="00AB0398" w:rsidRDefault="00B374D5">
            <w:pPr>
              <w:widowControl w:val="0"/>
              <w:pBdr>
                <w:top w:val="nil"/>
                <w:left w:val="nil"/>
                <w:bottom w:val="nil"/>
                <w:right w:val="nil"/>
                <w:between w:val="nil"/>
              </w:pBdr>
              <w:spacing w:line="240" w:lineRule="auto"/>
              <w:rPr>
                <w:b/>
              </w:rPr>
            </w:pPr>
            <w:r>
              <w:rPr>
                <w:b/>
              </w:rPr>
              <w:t xml:space="preserve">Nội dung </w:t>
            </w:r>
          </w:p>
        </w:tc>
        <w:tc>
          <w:tcPr>
            <w:tcW w:w="1680" w:type="dxa"/>
            <w:shd w:val="clear" w:color="auto" w:fill="auto"/>
            <w:tcMar>
              <w:top w:w="100" w:type="dxa"/>
              <w:left w:w="100" w:type="dxa"/>
              <w:bottom w:w="100" w:type="dxa"/>
              <w:right w:w="100" w:type="dxa"/>
            </w:tcMar>
          </w:tcPr>
          <w:p w14:paraId="4173342F" w14:textId="77777777" w:rsidR="00AB0398" w:rsidRDefault="00B374D5">
            <w:pPr>
              <w:widowControl w:val="0"/>
              <w:pBdr>
                <w:top w:val="nil"/>
                <w:left w:val="nil"/>
                <w:bottom w:val="nil"/>
                <w:right w:val="nil"/>
                <w:between w:val="nil"/>
              </w:pBdr>
              <w:spacing w:line="240" w:lineRule="auto"/>
              <w:rPr>
                <w:b/>
              </w:rPr>
            </w:pPr>
            <w:r>
              <w:rPr>
                <w:b/>
              </w:rPr>
              <w:t>Chi phí (EUR)</w:t>
            </w:r>
          </w:p>
        </w:tc>
        <w:tc>
          <w:tcPr>
            <w:tcW w:w="2580" w:type="dxa"/>
            <w:shd w:val="clear" w:color="auto" w:fill="auto"/>
            <w:tcMar>
              <w:top w:w="100" w:type="dxa"/>
              <w:left w:w="100" w:type="dxa"/>
              <w:bottom w:w="100" w:type="dxa"/>
              <w:right w:w="100" w:type="dxa"/>
            </w:tcMar>
          </w:tcPr>
          <w:p w14:paraId="7BA5D13A" w14:textId="77777777" w:rsidR="00AB0398" w:rsidRDefault="00B374D5">
            <w:pPr>
              <w:widowControl w:val="0"/>
              <w:pBdr>
                <w:top w:val="nil"/>
                <w:left w:val="nil"/>
                <w:bottom w:val="nil"/>
                <w:right w:val="nil"/>
                <w:between w:val="nil"/>
              </w:pBdr>
              <w:spacing w:line="240" w:lineRule="auto"/>
              <w:rPr>
                <w:b/>
              </w:rPr>
            </w:pPr>
            <w:r>
              <w:rPr>
                <w:b/>
              </w:rPr>
              <w:t>Bên thu phí</w:t>
            </w:r>
          </w:p>
        </w:tc>
        <w:tc>
          <w:tcPr>
            <w:tcW w:w="1110" w:type="dxa"/>
            <w:shd w:val="clear" w:color="auto" w:fill="auto"/>
            <w:tcMar>
              <w:top w:w="100" w:type="dxa"/>
              <w:left w:w="100" w:type="dxa"/>
              <w:bottom w:w="100" w:type="dxa"/>
              <w:right w:w="100" w:type="dxa"/>
            </w:tcMar>
          </w:tcPr>
          <w:p w14:paraId="23589C54" w14:textId="77777777" w:rsidR="00AB0398" w:rsidRDefault="00B374D5">
            <w:pPr>
              <w:widowControl w:val="0"/>
              <w:spacing w:line="240" w:lineRule="auto"/>
              <w:rPr>
                <w:b/>
              </w:rPr>
            </w:pPr>
            <w:r>
              <w:rPr>
                <w:b/>
              </w:rPr>
              <w:t>Ghi chú</w:t>
            </w:r>
          </w:p>
        </w:tc>
      </w:tr>
      <w:tr w:rsidR="00AB0398" w14:paraId="1D359E7F" w14:textId="77777777">
        <w:tc>
          <w:tcPr>
            <w:tcW w:w="525" w:type="dxa"/>
            <w:shd w:val="clear" w:color="auto" w:fill="auto"/>
            <w:tcMar>
              <w:top w:w="100" w:type="dxa"/>
              <w:left w:w="100" w:type="dxa"/>
              <w:bottom w:w="100" w:type="dxa"/>
              <w:right w:w="100" w:type="dxa"/>
            </w:tcMar>
          </w:tcPr>
          <w:p w14:paraId="44589E8C" w14:textId="77777777" w:rsidR="00AB0398" w:rsidRDefault="00B374D5">
            <w:pPr>
              <w:widowControl w:val="0"/>
              <w:pBdr>
                <w:top w:val="nil"/>
                <w:left w:val="nil"/>
                <w:bottom w:val="nil"/>
                <w:right w:val="nil"/>
                <w:between w:val="nil"/>
              </w:pBdr>
              <w:spacing w:line="240" w:lineRule="auto"/>
            </w:pPr>
            <w:r>
              <w:t>1</w:t>
            </w:r>
          </w:p>
        </w:tc>
        <w:tc>
          <w:tcPr>
            <w:tcW w:w="4260" w:type="dxa"/>
            <w:shd w:val="clear" w:color="auto" w:fill="auto"/>
            <w:tcMar>
              <w:top w:w="100" w:type="dxa"/>
              <w:left w:w="100" w:type="dxa"/>
              <w:bottom w:w="100" w:type="dxa"/>
              <w:right w:w="100" w:type="dxa"/>
            </w:tcMar>
          </w:tcPr>
          <w:p w14:paraId="16C74797" w14:textId="77777777" w:rsidR="00AB0398" w:rsidRDefault="00B374D5">
            <w:pPr>
              <w:spacing w:line="276" w:lineRule="auto"/>
            </w:pPr>
            <w:r>
              <w:t>Phí xin thẻ cư trú dành cho học học sinh, sinh viên (mỗi năm).</w:t>
            </w:r>
          </w:p>
          <w:p w14:paraId="76122074" w14:textId="77777777" w:rsidR="00AB0398" w:rsidRDefault="00AB0398">
            <w:pPr>
              <w:spacing w:line="276" w:lineRule="auto"/>
            </w:pPr>
          </w:p>
          <w:p w14:paraId="3073EF9D" w14:textId="77777777" w:rsidR="00AB0398" w:rsidRDefault="00B374D5">
            <w:pPr>
              <w:spacing w:line="276" w:lineRule="auto"/>
            </w:pPr>
            <w:r>
              <w:t>Năm đầu xin ở Đại Sứ Quán Hà Nội. Các năm sau có thể xin ở Sở Di trú tại Phần Lan (Migri)</w:t>
            </w:r>
          </w:p>
        </w:tc>
        <w:tc>
          <w:tcPr>
            <w:tcW w:w="1680" w:type="dxa"/>
            <w:shd w:val="clear" w:color="auto" w:fill="auto"/>
            <w:tcMar>
              <w:top w:w="100" w:type="dxa"/>
              <w:left w:w="100" w:type="dxa"/>
              <w:bottom w:w="100" w:type="dxa"/>
              <w:right w:w="100" w:type="dxa"/>
            </w:tcMar>
          </w:tcPr>
          <w:p w14:paraId="6ABC1C0B" w14:textId="77777777" w:rsidR="00AB0398" w:rsidRDefault="00B374D5">
            <w:pPr>
              <w:spacing w:line="276" w:lineRule="auto"/>
            </w:pPr>
            <w:r>
              <w:t>350 EUR hồ sơ online hoặc 450 EUR hồ sơ giấy</w:t>
            </w:r>
          </w:p>
        </w:tc>
        <w:tc>
          <w:tcPr>
            <w:tcW w:w="2580" w:type="dxa"/>
            <w:shd w:val="clear" w:color="auto" w:fill="auto"/>
            <w:tcMar>
              <w:top w:w="100" w:type="dxa"/>
              <w:left w:w="100" w:type="dxa"/>
              <w:bottom w:w="100" w:type="dxa"/>
              <w:right w:w="100" w:type="dxa"/>
            </w:tcMar>
          </w:tcPr>
          <w:p w14:paraId="4D8CD32C" w14:textId="3FF69EA2" w:rsidR="00AB0398" w:rsidRDefault="00CD4260">
            <w:pPr>
              <w:spacing w:line="276" w:lineRule="auto"/>
            </w:pPr>
            <w:r>
              <w:t>Đại</w:t>
            </w:r>
            <w:r>
              <w:rPr>
                <w:lang w:val="vi-VN"/>
              </w:rPr>
              <w:t xml:space="preserve"> Sứ Quán</w:t>
            </w:r>
            <w:r w:rsidR="00B374D5">
              <w:t xml:space="preserve"> Phần Lan tại Hà Nội</w:t>
            </w:r>
          </w:p>
        </w:tc>
        <w:tc>
          <w:tcPr>
            <w:tcW w:w="1110" w:type="dxa"/>
            <w:shd w:val="clear" w:color="auto" w:fill="auto"/>
            <w:tcMar>
              <w:top w:w="100" w:type="dxa"/>
              <w:left w:w="100" w:type="dxa"/>
              <w:bottom w:w="100" w:type="dxa"/>
              <w:right w:w="100" w:type="dxa"/>
            </w:tcMar>
          </w:tcPr>
          <w:p w14:paraId="2E8E1E85" w14:textId="77777777" w:rsidR="00AB0398" w:rsidRDefault="00B374D5">
            <w:pPr>
              <w:widowControl w:val="0"/>
              <w:spacing w:line="240" w:lineRule="auto"/>
            </w:pPr>
            <w:r>
              <w:t>Bắt buộc</w:t>
            </w:r>
          </w:p>
        </w:tc>
      </w:tr>
      <w:tr w:rsidR="00AB0398" w14:paraId="0268A9E0" w14:textId="77777777">
        <w:tc>
          <w:tcPr>
            <w:tcW w:w="525" w:type="dxa"/>
            <w:shd w:val="clear" w:color="auto" w:fill="auto"/>
            <w:tcMar>
              <w:top w:w="100" w:type="dxa"/>
              <w:left w:w="100" w:type="dxa"/>
              <w:bottom w:w="100" w:type="dxa"/>
              <w:right w:w="100" w:type="dxa"/>
            </w:tcMar>
          </w:tcPr>
          <w:p w14:paraId="2D0E413C" w14:textId="77777777" w:rsidR="00AB0398" w:rsidRDefault="00B374D5">
            <w:pPr>
              <w:widowControl w:val="0"/>
              <w:pBdr>
                <w:top w:val="nil"/>
                <w:left w:val="nil"/>
                <w:bottom w:val="nil"/>
                <w:right w:val="nil"/>
                <w:between w:val="nil"/>
              </w:pBdr>
              <w:spacing w:line="240" w:lineRule="auto"/>
            </w:pPr>
            <w:r>
              <w:t>2</w:t>
            </w:r>
          </w:p>
        </w:tc>
        <w:tc>
          <w:tcPr>
            <w:tcW w:w="4260" w:type="dxa"/>
            <w:shd w:val="clear" w:color="auto" w:fill="auto"/>
            <w:tcMar>
              <w:top w:w="100" w:type="dxa"/>
              <w:left w:w="100" w:type="dxa"/>
              <w:bottom w:w="100" w:type="dxa"/>
              <w:right w:w="100" w:type="dxa"/>
            </w:tcMar>
          </w:tcPr>
          <w:p w14:paraId="16E95F22" w14:textId="77777777" w:rsidR="00AB0398" w:rsidRDefault="00B374D5">
            <w:pPr>
              <w:spacing w:line="276" w:lineRule="auto"/>
            </w:pPr>
            <w:r>
              <w:t xml:space="preserve">Chứng minh tài chính (mỗi năm): Giấy chứng nhận tiền trong tài khoản cần cần được đính kèm trong hồ sơ xin visa. </w:t>
            </w:r>
          </w:p>
        </w:tc>
        <w:tc>
          <w:tcPr>
            <w:tcW w:w="1680" w:type="dxa"/>
            <w:shd w:val="clear" w:color="auto" w:fill="auto"/>
            <w:tcMar>
              <w:top w:w="100" w:type="dxa"/>
              <w:left w:w="100" w:type="dxa"/>
              <w:bottom w:w="100" w:type="dxa"/>
              <w:right w:w="100" w:type="dxa"/>
            </w:tcMar>
          </w:tcPr>
          <w:p w14:paraId="11F36802" w14:textId="77777777" w:rsidR="00AB0398" w:rsidRDefault="00B374D5">
            <w:pPr>
              <w:spacing w:line="276" w:lineRule="auto"/>
            </w:pPr>
            <w:r>
              <w:t>3.360 EUR cho mỗi năm học</w:t>
            </w:r>
          </w:p>
        </w:tc>
        <w:tc>
          <w:tcPr>
            <w:tcW w:w="2580" w:type="dxa"/>
            <w:shd w:val="clear" w:color="auto" w:fill="auto"/>
            <w:tcMar>
              <w:top w:w="100" w:type="dxa"/>
              <w:left w:w="100" w:type="dxa"/>
              <w:bottom w:w="100" w:type="dxa"/>
              <w:right w:w="100" w:type="dxa"/>
            </w:tcMar>
          </w:tcPr>
          <w:p w14:paraId="41E9C13C" w14:textId="77777777" w:rsidR="00AB0398" w:rsidRDefault="00B374D5">
            <w:pPr>
              <w:widowControl w:val="0"/>
              <w:pBdr>
                <w:top w:val="nil"/>
                <w:left w:val="nil"/>
                <w:bottom w:val="nil"/>
                <w:right w:val="nil"/>
                <w:between w:val="nil"/>
              </w:pBdr>
              <w:spacing w:line="240" w:lineRule="auto"/>
            </w:pPr>
            <w:r>
              <w:t xml:space="preserve">Ngân hàng tại Việt Nam. </w:t>
            </w:r>
          </w:p>
        </w:tc>
        <w:tc>
          <w:tcPr>
            <w:tcW w:w="1110" w:type="dxa"/>
            <w:shd w:val="clear" w:color="auto" w:fill="auto"/>
            <w:tcMar>
              <w:top w:w="100" w:type="dxa"/>
              <w:left w:w="100" w:type="dxa"/>
              <w:bottom w:w="100" w:type="dxa"/>
              <w:right w:w="100" w:type="dxa"/>
            </w:tcMar>
          </w:tcPr>
          <w:p w14:paraId="3FA6F097" w14:textId="77777777" w:rsidR="00AB0398" w:rsidRDefault="00B374D5">
            <w:pPr>
              <w:widowControl w:val="0"/>
              <w:pBdr>
                <w:top w:val="nil"/>
                <w:left w:val="nil"/>
                <w:bottom w:val="nil"/>
                <w:right w:val="nil"/>
                <w:between w:val="nil"/>
              </w:pBdr>
              <w:spacing w:line="240" w:lineRule="auto"/>
            </w:pPr>
            <w:r>
              <w:t>Bắt buộc</w:t>
            </w:r>
          </w:p>
        </w:tc>
      </w:tr>
      <w:tr w:rsidR="00AB0398" w14:paraId="6135836D" w14:textId="77777777">
        <w:tc>
          <w:tcPr>
            <w:tcW w:w="525" w:type="dxa"/>
            <w:shd w:val="clear" w:color="auto" w:fill="auto"/>
            <w:tcMar>
              <w:top w:w="100" w:type="dxa"/>
              <w:left w:w="100" w:type="dxa"/>
              <w:bottom w:w="100" w:type="dxa"/>
              <w:right w:w="100" w:type="dxa"/>
            </w:tcMar>
          </w:tcPr>
          <w:p w14:paraId="0449A1C3" w14:textId="77777777" w:rsidR="00AB0398" w:rsidRDefault="00B374D5">
            <w:pPr>
              <w:widowControl w:val="0"/>
              <w:pBdr>
                <w:top w:val="nil"/>
                <w:left w:val="nil"/>
                <w:bottom w:val="nil"/>
                <w:right w:val="nil"/>
                <w:between w:val="nil"/>
              </w:pBdr>
              <w:spacing w:line="240" w:lineRule="auto"/>
            </w:pPr>
            <w:r>
              <w:t>3</w:t>
            </w:r>
          </w:p>
        </w:tc>
        <w:tc>
          <w:tcPr>
            <w:tcW w:w="4260" w:type="dxa"/>
            <w:shd w:val="clear" w:color="auto" w:fill="auto"/>
            <w:tcMar>
              <w:top w:w="100" w:type="dxa"/>
              <w:left w:w="100" w:type="dxa"/>
              <w:bottom w:w="100" w:type="dxa"/>
              <w:right w:w="100" w:type="dxa"/>
            </w:tcMar>
          </w:tcPr>
          <w:p w14:paraId="17CF6FD7" w14:textId="77777777" w:rsidR="00AB0398" w:rsidRDefault="00B374D5">
            <w:pPr>
              <w:spacing w:line="276" w:lineRule="auto"/>
            </w:pPr>
            <w:r>
              <w:t>Giấy tờ và phí dịch thuật công chứng theo quy định chung tại Việt Nam</w:t>
            </w:r>
          </w:p>
        </w:tc>
        <w:tc>
          <w:tcPr>
            <w:tcW w:w="1680" w:type="dxa"/>
            <w:shd w:val="clear" w:color="auto" w:fill="auto"/>
            <w:tcMar>
              <w:top w:w="100" w:type="dxa"/>
              <w:left w:w="100" w:type="dxa"/>
              <w:bottom w:w="100" w:type="dxa"/>
              <w:right w:w="100" w:type="dxa"/>
            </w:tcMar>
          </w:tcPr>
          <w:p w14:paraId="0C0245D8" w14:textId="77777777" w:rsidR="00AB0398" w:rsidRDefault="00B374D5">
            <w:pPr>
              <w:widowControl w:val="0"/>
              <w:spacing w:line="240" w:lineRule="auto"/>
            </w:pPr>
            <w:r>
              <w:t>Tùy dịch vụ</w:t>
            </w:r>
          </w:p>
        </w:tc>
        <w:tc>
          <w:tcPr>
            <w:tcW w:w="2580" w:type="dxa"/>
            <w:shd w:val="clear" w:color="auto" w:fill="auto"/>
            <w:tcMar>
              <w:top w:w="100" w:type="dxa"/>
              <w:left w:w="100" w:type="dxa"/>
              <w:bottom w:w="100" w:type="dxa"/>
              <w:right w:w="100" w:type="dxa"/>
            </w:tcMar>
          </w:tcPr>
          <w:p w14:paraId="4E3E2348" w14:textId="77777777" w:rsidR="00AB0398" w:rsidRDefault="00B374D5">
            <w:pPr>
              <w:widowControl w:val="0"/>
              <w:spacing w:line="240" w:lineRule="auto"/>
            </w:pPr>
            <w:r>
              <w:t>Tùy chọn công ty</w:t>
            </w:r>
          </w:p>
        </w:tc>
        <w:tc>
          <w:tcPr>
            <w:tcW w:w="1110" w:type="dxa"/>
            <w:shd w:val="clear" w:color="auto" w:fill="auto"/>
            <w:tcMar>
              <w:top w:w="100" w:type="dxa"/>
              <w:left w:w="100" w:type="dxa"/>
              <w:bottom w:w="100" w:type="dxa"/>
              <w:right w:w="100" w:type="dxa"/>
            </w:tcMar>
          </w:tcPr>
          <w:p w14:paraId="40DC5F01" w14:textId="77777777" w:rsidR="00AB0398" w:rsidRDefault="00B374D5">
            <w:pPr>
              <w:widowControl w:val="0"/>
              <w:spacing w:line="240" w:lineRule="auto"/>
            </w:pPr>
            <w:r>
              <w:t>Bắt buộc</w:t>
            </w:r>
          </w:p>
        </w:tc>
      </w:tr>
      <w:tr w:rsidR="00AB0398" w14:paraId="2FE958DD" w14:textId="77777777">
        <w:tc>
          <w:tcPr>
            <w:tcW w:w="525" w:type="dxa"/>
            <w:shd w:val="clear" w:color="auto" w:fill="auto"/>
            <w:tcMar>
              <w:top w:w="100" w:type="dxa"/>
              <w:left w:w="100" w:type="dxa"/>
              <w:bottom w:w="100" w:type="dxa"/>
              <w:right w:w="100" w:type="dxa"/>
            </w:tcMar>
          </w:tcPr>
          <w:p w14:paraId="5CFFD32C" w14:textId="77777777" w:rsidR="00AB0398" w:rsidRDefault="00B374D5">
            <w:pPr>
              <w:widowControl w:val="0"/>
              <w:pBdr>
                <w:top w:val="nil"/>
                <w:left w:val="nil"/>
                <w:bottom w:val="nil"/>
                <w:right w:val="nil"/>
                <w:between w:val="nil"/>
              </w:pBdr>
              <w:spacing w:line="240" w:lineRule="auto"/>
            </w:pPr>
            <w:r>
              <w:t>4</w:t>
            </w:r>
          </w:p>
        </w:tc>
        <w:tc>
          <w:tcPr>
            <w:tcW w:w="4260" w:type="dxa"/>
            <w:shd w:val="clear" w:color="auto" w:fill="auto"/>
            <w:tcMar>
              <w:top w:w="100" w:type="dxa"/>
              <w:left w:w="100" w:type="dxa"/>
              <w:bottom w:w="100" w:type="dxa"/>
              <w:right w:w="100" w:type="dxa"/>
            </w:tcMar>
          </w:tcPr>
          <w:p w14:paraId="5D55325F" w14:textId="77777777" w:rsidR="00AB0398" w:rsidRDefault="00B374D5">
            <w:pPr>
              <w:spacing w:line="276" w:lineRule="auto"/>
            </w:pPr>
            <w:r>
              <w:t>Bảo hiểm quốc tế cho du học sinh tại EU</w:t>
            </w:r>
          </w:p>
        </w:tc>
        <w:tc>
          <w:tcPr>
            <w:tcW w:w="1680" w:type="dxa"/>
            <w:shd w:val="clear" w:color="auto" w:fill="auto"/>
            <w:tcMar>
              <w:top w:w="100" w:type="dxa"/>
              <w:left w:w="100" w:type="dxa"/>
              <w:bottom w:w="100" w:type="dxa"/>
              <w:right w:w="100" w:type="dxa"/>
            </w:tcMar>
          </w:tcPr>
          <w:p w14:paraId="287A5C3A" w14:textId="77777777" w:rsidR="00AB0398" w:rsidRDefault="00B374D5">
            <w:pPr>
              <w:spacing w:line="276" w:lineRule="auto"/>
            </w:pPr>
            <w:r>
              <w:t>200-400 EUR/năm</w:t>
            </w:r>
          </w:p>
        </w:tc>
        <w:tc>
          <w:tcPr>
            <w:tcW w:w="2580" w:type="dxa"/>
            <w:shd w:val="clear" w:color="auto" w:fill="auto"/>
            <w:tcMar>
              <w:top w:w="100" w:type="dxa"/>
              <w:left w:w="100" w:type="dxa"/>
              <w:bottom w:w="100" w:type="dxa"/>
              <w:right w:w="100" w:type="dxa"/>
            </w:tcMar>
          </w:tcPr>
          <w:p w14:paraId="7930DE41" w14:textId="77777777" w:rsidR="00AB0398" w:rsidRDefault="00B374D5">
            <w:pPr>
              <w:widowControl w:val="0"/>
              <w:pBdr>
                <w:top w:val="nil"/>
                <w:left w:val="nil"/>
                <w:bottom w:val="nil"/>
                <w:right w:val="nil"/>
                <w:between w:val="nil"/>
              </w:pBdr>
              <w:spacing w:line="240" w:lineRule="auto"/>
            </w:pPr>
            <w:r>
              <w:t>Tùy chọn công ty</w:t>
            </w:r>
          </w:p>
        </w:tc>
        <w:tc>
          <w:tcPr>
            <w:tcW w:w="1110" w:type="dxa"/>
            <w:shd w:val="clear" w:color="auto" w:fill="auto"/>
            <w:tcMar>
              <w:top w:w="100" w:type="dxa"/>
              <w:left w:w="100" w:type="dxa"/>
              <w:bottom w:w="100" w:type="dxa"/>
              <w:right w:w="100" w:type="dxa"/>
            </w:tcMar>
          </w:tcPr>
          <w:p w14:paraId="62CB64DD" w14:textId="77777777" w:rsidR="00AB0398" w:rsidRDefault="00B374D5">
            <w:pPr>
              <w:widowControl w:val="0"/>
              <w:pBdr>
                <w:top w:val="nil"/>
                <w:left w:val="nil"/>
                <w:bottom w:val="nil"/>
                <w:right w:val="nil"/>
                <w:between w:val="nil"/>
              </w:pBdr>
              <w:spacing w:line="240" w:lineRule="auto"/>
            </w:pPr>
            <w:r>
              <w:t>Bắt buộc</w:t>
            </w:r>
          </w:p>
        </w:tc>
      </w:tr>
      <w:tr w:rsidR="00AB0398" w14:paraId="2FDFF180" w14:textId="77777777">
        <w:tc>
          <w:tcPr>
            <w:tcW w:w="525" w:type="dxa"/>
            <w:shd w:val="clear" w:color="auto" w:fill="auto"/>
            <w:tcMar>
              <w:top w:w="100" w:type="dxa"/>
              <w:left w:w="100" w:type="dxa"/>
              <w:bottom w:w="100" w:type="dxa"/>
              <w:right w:w="100" w:type="dxa"/>
            </w:tcMar>
          </w:tcPr>
          <w:p w14:paraId="2602E350" w14:textId="77777777" w:rsidR="00AB0398" w:rsidRDefault="00B374D5">
            <w:pPr>
              <w:widowControl w:val="0"/>
              <w:pBdr>
                <w:top w:val="nil"/>
                <w:left w:val="nil"/>
                <w:bottom w:val="nil"/>
                <w:right w:val="nil"/>
                <w:between w:val="nil"/>
              </w:pBdr>
              <w:spacing w:line="240" w:lineRule="auto"/>
            </w:pPr>
            <w:r>
              <w:t>5</w:t>
            </w:r>
          </w:p>
        </w:tc>
        <w:tc>
          <w:tcPr>
            <w:tcW w:w="4260" w:type="dxa"/>
            <w:shd w:val="clear" w:color="auto" w:fill="auto"/>
            <w:tcMar>
              <w:top w:w="100" w:type="dxa"/>
              <w:left w:w="100" w:type="dxa"/>
              <w:bottom w:w="100" w:type="dxa"/>
              <w:right w:w="100" w:type="dxa"/>
            </w:tcMar>
          </w:tcPr>
          <w:p w14:paraId="57D74369" w14:textId="77777777" w:rsidR="00AB0398" w:rsidRDefault="00B374D5">
            <w:pPr>
              <w:widowControl w:val="0"/>
              <w:pBdr>
                <w:top w:val="nil"/>
                <w:left w:val="nil"/>
                <w:bottom w:val="nil"/>
                <w:right w:val="nil"/>
                <w:between w:val="nil"/>
              </w:pBdr>
              <w:spacing w:line="240" w:lineRule="auto"/>
            </w:pPr>
            <w:r>
              <w:t>Phí di chuyển đến Hà Nội nộp hồ sơ xin visa</w:t>
            </w:r>
          </w:p>
        </w:tc>
        <w:tc>
          <w:tcPr>
            <w:tcW w:w="1680" w:type="dxa"/>
            <w:shd w:val="clear" w:color="auto" w:fill="auto"/>
            <w:tcMar>
              <w:top w:w="100" w:type="dxa"/>
              <w:left w:w="100" w:type="dxa"/>
              <w:bottom w:w="100" w:type="dxa"/>
              <w:right w:w="100" w:type="dxa"/>
            </w:tcMar>
          </w:tcPr>
          <w:p w14:paraId="7841FAB1" w14:textId="77777777" w:rsidR="00AB0398" w:rsidRDefault="00B374D5">
            <w:pPr>
              <w:widowControl w:val="0"/>
              <w:spacing w:line="240" w:lineRule="auto"/>
            </w:pPr>
            <w:r>
              <w:t>Tùy dịch vụ</w:t>
            </w:r>
          </w:p>
        </w:tc>
        <w:tc>
          <w:tcPr>
            <w:tcW w:w="2580" w:type="dxa"/>
            <w:shd w:val="clear" w:color="auto" w:fill="auto"/>
            <w:tcMar>
              <w:top w:w="100" w:type="dxa"/>
              <w:left w:w="100" w:type="dxa"/>
              <w:bottom w:w="100" w:type="dxa"/>
              <w:right w:w="100" w:type="dxa"/>
            </w:tcMar>
          </w:tcPr>
          <w:p w14:paraId="163B598E" w14:textId="77777777" w:rsidR="00AB0398" w:rsidRDefault="00B374D5">
            <w:pPr>
              <w:widowControl w:val="0"/>
              <w:spacing w:line="240" w:lineRule="auto"/>
            </w:pPr>
            <w:r>
              <w:t>Tùy chọn công ty</w:t>
            </w:r>
          </w:p>
        </w:tc>
        <w:tc>
          <w:tcPr>
            <w:tcW w:w="1110" w:type="dxa"/>
            <w:shd w:val="clear" w:color="auto" w:fill="auto"/>
            <w:tcMar>
              <w:top w:w="100" w:type="dxa"/>
              <w:left w:w="100" w:type="dxa"/>
              <w:bottom w:w="100" w:type="dxa"/>
              <w:right w:w="100" w:type="dxa"/>
            </w:tcMar>
          </w:tcPr>
          <w:p w14:paraId="7DE75CCC" w14:textId="77777777" w:rsidR="00AB0398" w:rsidRDefault="00B374D5">
            <w:pPr>
              <w:widowControl w:val="0"/>
              <w:pBdr>
                <w:top w:val="nil"/>
                <w:left w:val="nil"/>
                <w:bottom w:val="nil"/>
                <w:right w:val="nil"/>
                <w:between w:val="nil"/>
              </w:pBdr>
              <w:spacing w:line="240" w:lineRule="auto"/>
            </w:pPr>
            <w:r>
              <w:t>Bắt buộc</w:t>
            </w:r>
          </w:p>
        </w:tc>
      </w:tr>
      <w:tr w:rsidR="00AB0398" w14:paraId="2CE4F236" w14:textId="77777777">
        <w:tc>
          <w:tcPr>
            <w:tcW w:w="525" w:type="dxa"/>
            <w:shd w:val="clear" w:color="auto" w:fill="auto"/>
            <w:tcMar>
              <w:top w:w="100" w:type="dxa"/>
              <w:left w:w="100" w:type="dxa"/>
              <w:bottom w:w="100" w:type="dxa"/>
              <w:right w:w="100" w:type="dxa"/>
            </w:tcMar>
          </w:tcPr>
          <w:p w14:paraId="3D408AD9" w14:textId="77777777" w:rsidR="00AB0398" w:rsidRDefault="00B374D5">
            <w:pPr>
              <w:widowControl w:val="0"/>
              <w:pBdr>
                <w:top w:val="nil"/>
                <w:left w:val="nil"/>
                <w:bottom w:val="nil"/>
                <w:right w:val="nil"/>
                <w:between w:val="nil"/>
              </w:pBdr>
              <w:spacing w:line="240" w:lineRule="auto"/>
            </w:pPr>
            <w:r>
              <w:t>6</w:t>
            </w:r>
          </w:p>
        </w:tc>
        <w:tc>
          <w:tcPr>
            <w:tcW w:w="4260" w:type="dxa"/>
            <w:shd w:val="clear" w:color="auto" w:fill="auto"/>
            <w:tcMar>
              <w:top w:w="100" w:type="dxa"/>
              <w:left w:w="100" w:type="dxa"/>
              <w:bottom w:w="100" w:type="dxa"/>
              <w:right w:w="100" w:type="dxa"/>
            </w:tcMar>
          </w:tcPr>
          <w:p w14:paraId="701B8E61" w14:textId="77777777" w:rsidR="00AB0398" w:rsidRDefault="00B374D5">
            <w:pPr>
              <w:spacing w:line="276" w:lineRule="auto"/>
            </w:pPr>
            <w:r>
              <w:t xml:space="preserve">Phí quản lý dự án: trả chi phí làm thủ tục bảo lãnh cho trẻ em dưới 18 tuổi, phí hành chính thực hiện dự án và giải quyết các vấn đề phát sinh khác từ dự án. </w:t>
            </w:r>
          </w:p>
        </w:tc>
        <w:tc>
          <w:tcPr>
            <w:tcW w:w="1680" w:type="dxa"/>
            <w:shd w:val="clear" w:color="auto" w:fill="auto"/>
            <w:tcMar>
              <w:top w:w="100" w:type="dxa"/>
              <w:left w:w="100" w:type="dxa"/>
              <w:bottom w:w="100" w:type="dxa"/>
              <w:right w:w="100" w:type="dxa"/>
            </w:tcMar>
          </w:tcPr>
          <w:p w14:paraId="6C32207D" w14:textId="77777777" w:rsidR="00AB0398" w:rsidRDefault="00B374D5">
            <w:pPr>
              <w:spacing w:line="276" w:lineRule="auto"/>
            </w:pPr>
            <w:r>
              <w:t>800 EUR (chi phí 1 lần)</w:t>
            </w:r>
          </w:p>
        </w:tc>
        <w:tc>
          <w:tcPr>
            <w:tcW w:w="2580" w:type="dxa"/>
            <w:shd w:val="clear" w:color="auto" w:fill="auto"/>
            <w:tcMar>
              <w:top w:w="100" w:type="dxa"/>
              <w:left w:w="100" w:type="dxa"/>
              <w:bottom w:w="100" w:type="dxa"/>
              <w:right w:w="100" w:type="dxa"/>
            </w:tcMar>
          </w:tcPr>
          <w:p w14:paraId="5A1541FC" w14:textId="77777777" w:rsidR="00AB0398" w:rsidRDefault="00B374D5">
            <w:pPr>
              <w:spacing w:line="276" w:lineRule="auto"/>
            </w:pPr>
            <w:r>
              <w:t>Finest Future</w:t>
            </w:r>
          </w:p>
          <w:p w14:paraId="7C915402" w14:textId="77777777" w:rsidR="00AB0398" w:rsidRDefault="00AB0398">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6E50CD68" w14:textId="77777777" w:rsidR="00AB0398" w:rsidRDefault="00B374D5">
            <w:pPr>
              <w:widowControl w:val="0"/>
              <w:pBdr>
                <w:top w:val="nil"/>
                <w:left w:val="nil"/>
                <w:bottom w:val="nil"/>
                <w:right w:val="nil"/>
                <w:between w:val="nil"/>
              </w:pBdr>
              <w:spacing w:line="240" w:lineRule="auto"/>
            </w:pPr>
            <w:r>
              <w:t>Bắt buộc</w:t>
            </w:r>
          </w:p>
        </w:tc>
      </w:tr>
      <w:tr w:rsidR="00AB0398" w14:paraId="75EE69A1" w14:textId="77777777">
        <w:tc>
          <w:tcPr>
            <w:tcW w:w="525" w:type="dxa"/>
            <w:shd w:val="clear" w:color="auto" w:fill="auto"/>
            <w:tcMar>
              <w:top w:w="100" w:type="dxa"/>
              <w:left w:w="100" w:type="dxa"/>
              <w:bottom w:w="100" w:type="dxa"/>
              <w:right w:w="100" w:type="dxa"/>
            </w:tcMar>
          </w:tcPr>
          <w:p w14:paraId="662CDCF4" w14:textId="77777777" w:rsidR="00AB0398" w:rsidRDefault="00B374D5">
            <w:pPr>
              <w:widowControl w:val="0"/>
              <w:pBdr>
                <w:top w:val="nil"/>
                <w:left w:val="nil"/>
                <w:bottom w:val="nil"/>
                <w:right w:val="nil"/>
                <w:between w:val="nil"/>
              </w:pBdr>
              <w:spacing w:line="240" w:lineRule="auto"/>
            </w:pPr>
            <w:r>
              <w:t>7</w:t>
            </w:r>
          </w:p>
        </w:tc>
        <w:tc>
          <w:tcPr>
            <w:tcW w:w="4260" w:type="dxa"/>
            <w:shd w:val="clear" w:color="auto" w:fill="auto"/>
            <w:tcMar>
              <w:top w:w="100" w:type="dxa"/>
              <w:left w:w="100" w:type="dxa"/>
              <w:bottom w:w="100" w:type="dxa"/>
              <w:right w:w="100" w:type="dxa"/>
            </w:tcMar>
          </w:tcPr>
          <w:p w14:paraId="62256696" w14:textId="77777777" w:rsidR="00AB0398" w:rsidRDefault="00B374D5">
            <w:pPr>
              <w:spacing w:line="276" w:lineRule="auto"/>
            </w:pPr>
            <w:r>
              <w:t>Vé máy bay Việt Nam-Phần Lan để nhập học</w:t>
            </w:r>
          </w:p>
          <w:p w14:paraId="4FDD828D" w14:textId="77777777" w:rsidR="00AB0398" w:rsidRDefault="00AB0398">
            <w:pPr>
              <w:widowControl w:val="0"/>
              <w:pBdr>
                <w:top w:val="nil"/>
                <w:left w:val="nil"/>
                <w:bottom w:val="nil"/>
                <w:right w:val="nil"/>
                <w:between w:val="nil"/>
              </w:pBdr>
              <w:spacing w:line="240" w:lineRule="auto"/>
            </w:pPr>
          </w:p>
        </w:tc>
        <w:tc>
          <w:tcPr>
            <w:tcW w:w="1680" w:type="dxa"/>
            <w:shd w:val="clear" w:color="auto" w:fill="auto"/>
            <w:tcMar>
              <w:top w:w="100" w:type="dxa"/>
              <w:left w:w="100" w:type="dxa"/>
              <w:bottom w:w="100" w:type="dxa"/>
              <w:right w:w="100" w:type="dxa"/>
            </w:tcMar>
          </w:tcPr>
          <w:p w14:paraId="7FE630F0" w14:textId="77777777" w:rsidR="00AB0398" w:rsidRDefault="00B374D5">
            <w:pPr>
              <w:spacing w:line="276" w:lineRule="auto"/>
            </w:pPr>
            <w:r>
              <w:t>khoảng 800-1200 EUR một chiều</w:t>
            </w:r>
          </w:p>
        </w:tc>
        <w:tc>
          <w:tcPr>
            <w:tcW w:w="2580" w:type="dxa"/>
            <w:shd w:val="clear" w:color="auto" w:fill="auto"/>
            <w:tcMar>
              <w:top w:w="100" w:type="dxa"/>
              <w:left w:w="100" w:type="dxa"/>
              <w:bottom w:w="100" w:type="dxa"/>
              <w:right w:w="100" w:type="dxa"/>
            </w:tcMar>
          </w:tcPr>
          <w:p w14:paraId="3CF05F99" w14:textId="77777777" w:rsidR="00AB0398" w:rsidRDefault="00B374D5">
            <w:pPr>
              <w:widowControl w:val="0"/>
              <w:spacing w:line="240" w:lineRule="auto"/>
            </w:pPr>
            <w:r>
              <w:t>Tùy chọn hãng bay</w:t>
            </w:r>
          </w:p>
        </w:tc>
        <w:tc>
          <w:tcPr>
            <w:tcW w:w="1110" w:type="dxa"/>
            <w:shd w:val="clear" w:color="auto" w:fill="auto"/>
            <w:tcMar>
              <w:top w:w="100" w:type="dxa"/>
              <w:left w:w="100" w:type="dxa"/>
              <w:bottom w:w="100" w:type="dxa"/>
              <w:right w:w="100" w:type="dxa"/>
            </w:tcMar>
          </w:tcPr>
          <w:p w14:paraId="6C904686" w14:textId="77777777" w:rsidR="00AB0398" w:rsidRDefault="00B374D5">
            <w:pPr>
              <w:widowControl w:val="0"/>
              <w:pBdr>
                <w:top w:val="nil"/>
                <w:left w:val="nil"/>
                <w:bottom w:val="nil"/>
                <w:right w:val="nil"/>
                <w:between w:val="nil"/>
              </w:pBdr>
              <w:spacing w:line="240" w:lineRule="auto"/>
            </w:pPr>
            <w:r>
              <w:t>Bắt buộc</w:t>
            </w:r>
          </w:p>
        </w:tc>
      </w:tr>
      <w:tr w:rsidR="00AB0398" w14:paraId="211831F8" w14:textId="77777777">
        <w:tc>
          <w:tcPr>
            <w:tcW w:w="525" w:type="dxa"/>
            <w:shd w:val="clear" w:color="auto" w:fill="auto"/>
            <w:tcMar>
              <w:top w:w="100" w:type="dxa"/>
              <w:left w:w="100" w:type="dxa"/>
              <w:bottom w:w="100" w:type="dxa"/>
              <w:right w:w="100" w:type="dxa"/>
            </w:tcMar>
          </w:tcPr>
          <w:p w14:paraId="56573581" w14:textId="77777777" w:rsidR="00AB0398" w:rsidRDefault="00B374D5">
            <w:pPr>
              <w:widowControl w:val="0"/>
              <w:pBdr>
                <w:top w:val="nil"/>
                <w:left w:val="nil"/>
                <w:bottom w:val="nil"/>
                <w:right w:val="nil"/>
                <w:between w:val="nil"/>
              </w:pBdr>
              <w:spacing w:line="240" w:lineRule="auto"/>
            </w:pPr>
            <w:r>
              <w:t>8</w:t>
            </w:r>
          </w:p>
        </w:tc>
        <w:tc>
          <w:tcPr>
            <w:tcW w:w="4260" w:type="dxa"/>
            <w:shd w:val="clear" w:color="auto" w:fill="auto"/>
            <w:tcMar>
              <w:top w:w="100" w:type="dxa"/>
              <w:left w:w="100" w:type="dxa"/>
              <w:bottom w:w="100" w:type="dxa"/>
              <w:right w:w="100" w:type="dxa"/>
            </w:tcMar>
          </w:tcPr>
          <w:p w14:paraId="6AAC84FB" w14:textId="77777777" w:rsidR="00AB0398" w:rsidRDefault="00B374D5">
            <w:pPr>
              <w:spacing w:line="276" w:lineRule="auto"/>
            </w:pPr>
            <w:r>
              <w:t>Vé máy bay về thăm nhà vào các dịp lễ tết hàng năm</w:t>
            </w:r>
          </w:p>
          <w:p w14:paraId="77767955" w14:textId="77777777" w:rsidR="00AB0398" w:rsidRDefault="00AB0398">
            <w:pPr>
              <w:spacing w:line="240" w:lineRule="auto"/>
            </w:pPr>
          </w:p>
        </w:tc>
        <w:tc>
          <w:tcPr>
            <w:tcW w:w="1680" w:type="dxa"/>
            <w:shd w:val="clear" w:color="auto" w:fill="auto"/>
            <w:tcMar>
              <w:top w:w="100" w:type="dxa"/>
              <w:left w:w="100" w:type="dxa"/>
              <w:bottom w:w="100" w:type="dxa"/>
              <w:right w:w="100" w:type="dxa"/>
            </w:tcMar>
          </w:tcPr>
          <w:p w14:paraId="17199E27" w14:textId="77777777" w:rsidR="00AB0398" w:rsidRDefault="00B374D5">
            <w:pPr>
              <w:spacing w:line="276" w:lineRule="auto"/>
            </w:pPr>
            <w:r>
              <w:t>khoảng 800-1200 EUR khứ hồi</w:t>
            </w:r>
          </w:p>
        </w:tc>
        <w:tc>
          <w:tcPr>
            <w:tcW w:w="2580" w:type="dxa"/>
            <w:shd w:val="clear" w:color="auto" w:fill="auto"/>
            <w:tcMar>
              <w:top w:w="100" w:type="dxa"/>
              <w:left w:w="100" w:type="dxa"/>
              <w:bottom w:w="100" w:type="dxa"/>
              <w:right w:w="100" w:type="dxa"/>
            </w:tcMar>
          </w:tcPr>
          <w:p w14:paraId="4CD503C7" w14:textId="77777777" w:rsidR="00AB0398" w:rsidRDefault="00B374D5">
            <w:pPr>
              <w:widowControl w:val="0"/>
              <w:spacing w:line="240" w:lineRule="auto"/>
            </w:pPr>
            <w:r>
              <w:t>Tùy chọn hãng bay</w:t>
            </w:r>
          </w:p>
        </w:tc>
        <w:tc>
          <w:tcPr>
            <w:tcW w:w="1110" w:type="dxa"/>
            <w:shd w:val="clear" w:color="auto" w:fill="auto"/>
            <w:tcMar>
              <w:top w:w="100" w:type="dxa"/>
              <w:left w:w="100" w:type="dxa"/>
              <w:bottom w:w="100" w:type="dxa"/>
              <w:right w:w="100" w:type="dxa"/>
            </w:tcMar>
          </w:tcPr>
          <w:p w14:paraId="22FEB952" w14:textId="77777777" w:rsidR="00AB0398" w:rsidRDefault="00B374D5">
            <w:pPr>
              <w:widowControl w:val="0"/>
              <w:spacing w:line="240" w:lineRule="auto"/>
            </w:pPr>
            <w:r>
              <w:t>Tự nguyện</w:t>
            </w:r>
          </w:p>
        </w:tc>
      </w:tr>
      <w:tr w:rsidR="00AB0398" w14:paraId="710B1023" w14:textId="77777777">
        <w:tc>
          <w:tcPr>
            <w:tcW w:w="525" w:type="dxa"/>
            <w:shd w:val="clear" w:color="auto" w:fill="auto"/>
            <w:tcMar>
              <w:top w:w="100" w:type="dxa"/>
              <w:left w:w="100" w:type="dxa"/>
              <w:bottom w:w="100" w:type="dxa"/>
              <w:right w:w="100" w:type="dxa"/>
            </w:tcMar>
          </w:tcPr>
          <w:p w14:paraId="3841ACE5" w14:textId="77777777" w:rsidR="00AB0398" w:rsidRDefault="00B374D5">
            <w:pPr>
              <w:widowControl w:val="0"/>
              <w:pBdr>
                <w:top w:val="nil"/>
                <w:left w:val="nil"/>
                <w:bottom w:val="nil"/>
                <w:right w:val="nil"/>
                <w:between w:val="nil"/>
              </w:pBdr>
              <w:spacing w:line="240" w:lineRule="auto"/>
            </w:pPr>
            <w:r>
              <w:t>9</w:t>
            </w:r>
          </w:p>
        </w:tc>
        <w:tc>
          <w:tcPr>
            <w:tcW w:w="4260" w:type="dxa"/>
            <w:shd w:val="clear" w:color="auto" w:fill="auto"/>
            <w:tcMar>
              <w:top w:w="100" w:type="dxa"/>
              <w:left w:w="100" w:type="dxa"/>
              <w:bottom w:w="100" w:type="dxa"/>
              <w:right w:w="100" w:type="dxa"/>
            </w:tcMar>
          </w:tcPr>
          <w:p w14:paraId="4A9290B4" w14:textId="77777777" w:rsidR="00AB0398" w:rsidRDefault="00B374D5">
            <w:pPr>
              <w:spacing w:line="276" w:lineRule="auto"/>
            </w:pPr>
            <w:r>
              <w:t>Lớp học tiếng Phần online (6 tháng)</w:t>
            </w:r>
          </w:p>
        </w:tc>
        <w:tc>
          <w:tcPr>
            <w:tcW w:w="1680" w:type="dxa"/>
            <w:shd w:val="clear" w:color="auto" w:fill="auto"/>
            <w:tcMar>
              <w:top w:w="100" w:type="dxa"/>
              <w:left w:w="100" w:type="dxa"/>
              <w:bottom w:w="100" w:type="dxa"/>
              <w:right w:w="100" w:type="dxa"/>
            </w:tcMar>
          </w:tcPr>
          <w:p w14:paraId="73C6161D" w14:textId="77777777" w:rsidR="00AB0398" w:rsidRDefault="00B374D5">
            <w:pPr>
              <w:spacing w:line="276" w:lineRule="auto"/>
            </w:pPr>
            <w:r>
              <w:t>1380 EUR</w:t>
            </w:r>
          </w:p>
        </w:tc>
        <w:tc>
          <w:tcPr>
            <w:tcW w:w="2580" w:type="dxa"/>
            <w:shd w:val="clear" w:color="auto" w:fill="auto"/>
            <w:tcMar>
              <w:top w:w="100" w:type="dxa"/>
              <w:left w:w="100" w:type="dxa"/>
              <w:bottom w:w="100" w:type="dxa"/>
              <w:right w:w="100" w:type="dxa"/>
            </w:tcMar>
          </w:tcPr>
          <w:p w14:paraId="114B56BE" w14:textId="77777777" w:rsidR="00AB0398" w:rsidRDefault="00B374D5">
            <w:pPr>
              <w:widowControl w:val="0"/>
              <w:spacing w:line="240" w:lineRule="auto"/>
            </w:pPr>
            <w:r>
              <w:t xml:space="preserve">Trung tâm tiếng Phần Lan Wifly Finland (trụ sở tại Sài Gòn và Phần </w:t>
            </w:r>
            <w:r>
              <w:lastRenderedPageBreak/>
              <w:t>Lan)</w:t>
            </w:r>
          </w:p>
        </w:tc>
        <w:tc>
          <w:tcPr>
            <w:tcW w:w="1110" w:type="dxa"/>
            <w:shd w:val="clear" w:color="auto" w:fill="auto"/>
            <w:tcMar>
              <w:top w:w="100" w:type="dxa"/>
              <w:left w:w="100" w:type="dxa"/>
              <w:bottom w:w="100" w:type="dxa"/>
              <w:right w:w="100" w:type="dxa"/>
            </w:tcMar>
          </w:tcPr>
          <w:p w14:paraId="124B6269" w14:textId="77777777" w:rsidR="00AB0398" w:rsidRDefault="00B374D5">
            <w:pPr>
              <w:widowControl w:val="0"/>
              <w:pBdr>
                <w:top w:val="nil"/>
                <w:left w:val="nil"/>
                <w:bottom w:val="nil"/>
                <w:right w:val="nil"/>
                <w:between w:val="nil"/>
              </w:pBdr>
              <w:spacing w:line="240" w:lineRule="auto"/>
            </w:pPr>
            <w:r>
              <w:lastRenderedPageBreak/>
              <w:t>Tự nguyện</w:t>
            </w:r>
          </w:p>
        </w:tc>
      </w:tr>
      <w:tr w:rsidR="00AB0398" w14:paraId="3E2934E6" w14:textId="77777777">
        <w:tc>
          <w:tcPr>
            <w:tcW w:w="525" w:type="dxa"/>
            <w:shd w:val="clear" w:color="auto" w:fill="auto"/>
            <w:tcMar>
              <w:top w:w="100" w:type="dxa"/>
              <w:left w:w="100" w:type="dxa"/>
              <w:bottom w:w="100" w:type="dxa"/>
              <w:right w:w="100" w:type="dxa"/>
            </w:tcMar>
          </w:tcPr>
          <w:p w14:paraId="5076FF2E" w14:textId="77777777" w:rsidR="00AB0398" w:rsidRDefault="00B374D5">
            <w:pPr>
              <w:widowControl w:val="0"/>
              <w:pBdr>
                <w:top w:val="nil"/>
                <w:left w:val="nil"/>
                <w:bottom w:val="nil"/>
                <w:right w:val="nil"/>
                <w:between w:val="nil"/>
              </w:pBdr>
              <w:spacing w:line="240" w:lineRule="auto"/>
            </w:pPr>
            <w:r>
              <w:lastRenderedPageBreak/>
              <w:t>10</w:t>
            </w:r>
          </w:p>
        </w:tc>
        <w:tc>
          <w:tcPr>
            <w:tcW w:w="4260" w:type="dxa"/>
            <w:shd w:val="clear" w:color="auto" w:fill="auto"/>
            <w:tcMar>
              <w:top w:w="100" w:type="dxa"/>
              <w:left w:w="100" w:type="dxa"/>
              <w:bottom w:w="100" w:type="dxa"/>
              <w:right w:w="100" w:type="dxa"/>
            </w:tcMar>
          </w:tcPr>
          <w:p w14:paraId="00287A48" w14:textId="3352CDAB" w:rsidR="00AB0398" w:rsidRDefault="00B374D5">
            <w:pPr>
              <w:spacing w:line="276" w:lineRule="auto"/>
            </w:pPr>
            <w:r>
              <w:t xml:space="preserve">Trại hè </w:t>
            </w:r>
            <w:r w:rsidR="00CD4260">
              <w:t>tiếng</w:t>
            </w:r>
            <w:r w:rsidR="00CD4260">
              <w:rPr>
                <w:lang w:val="vi-VN"/>
              </w:rPr>
              <w:t xml:space="preserve"> Phần </w:t>
            </w:r>
            <w:r>
              <w:t>tại Phần Lan (1 tháng)</w:t>
            </w:r>
          </w:p>
        </w:tc>
        <w:tc>
          <w:tcPr>
            <w:tcW w:w="1680" w:type="dxa"/>
            <w:shd w:val="clear" w:color="auto" w:fill="auto"/>
            <w:tcMar>
              <w:top w:w="100" w:type="dxa"/>
              <w:left w:w="100" w:type="dxa"/>
              <w:bottom w:w="100" w:type="dxa"/>
              <w:right w:w="100" w:type="dxa"/>
            </w:tcMar>
          </w:tcPr>
          <w:p w14:paraId="2BE7C538" w14:textId="77777777" w:rsidR="00AB0398" w:rsidRDefault="00B374D5">
            <w:pPr>
              <w:spacing w:line="276" w:lineRule="auto"/>
            </w:pPr>
            <w:r>
              <w:t>2200 EUR</w:t>
            </w:r>
          </w:p>
        </w:tc>
        <w:tc>
          <w:tcPr>
            <w:tcW w:w="2580" w:type="dxa"/>
            <w:shd w:val="clear" w:color="auto" w:fill="auto"/>
            <w:tcMar>
              <w:top w:w="100" w:type="dxa"/>
              <w:left w:w="100" w:type="dxa"/>
              <w:bottom w:w="100" w:type="dxa"/>
              <w:right w:w="100" w:type="dxa"/>
            </w:tcMar>
          </w:tcPr>
          <w:p w14:paraId="7585BD80" w14:textId="77777777" w:rsidR="00AB0398" w:rsidRDefault="00B374D5">
            <w:pPr>
              <w:widowControl w:val="0"/>
              <w:spacing w:line="240" w:lineRule="auto"/>
            </w:pPr>
            <w:r>
              <w:t>Finest Future</w:t>
            </w:r>
          </w:p>
        </w:tc>
        <w:tc>
          <w:tcPr>
            <w:tcW w:w="1110" w:type="dxa"/>
            <w:shd w:val="clear" w:color="auto" w:fill="auto"/>
            <w:tcMar>
              <w:top w:w="100" w:type="dxa"/>
              <w:left w:w="100" w:type="dxa"/>
              <w:bottom w:w="100" w:type="dxa"/>
              <w:right w:w="100" w:type="dxa"/>
            </w:tcMar>
          </w:tcPr>
          <w:p w14:paraId="26C3BCA8" w14:textId="77777777" w:rsidR="00AB0398" w:rsidRDefault="00B374D5">
            <w:pPr>
              <w:widowControl w:val="0"/>
              <w:pBdr>
                <w:top w:val="nil"/>
                <w:left w:val="nil"/>
                <w:bottom w:val="nil"/>
                <w:right w:val="nil"/>
                <w:between w:val="nil"/>
              </w:pBdr>
              <w:spacing w:line="240" w:lineRule="auto"/>
            </w:pPr>
            <w:r>
              <w:t>Tự nguyện</w:t>
            </w:r>
          </w:p>
        </w:tc>
      </w:tr>
      <w:tr w:rsidR="00AB0398" w14:paraId="42A2F21C" w14:textId="77777777">
        <w:tc>
          <w:tcPr>
            <w:tcW w:w="525" w:type="dxa"/>
            <w:shd w:val="clear" w:color="auto" w:fill="auto"/>
            <w:tcMar>
              <w:top w:w="100" w:type="dxa"/>
              <w:left w:w="100" w:type="dxa"/>
              <w:bottom w:w="100" w:type="dxa"/>
              <w:right w:w="100" w:type="dxa"/>
            </w:tcMar>
          </w:tcPr>
          <w:p w14:paraId="4DDF3A6A" w14:textId="77777777" w:rsidR="00AB0398" w:rsidRDefault="00B374D5">
            <w:pPr>
              <w:widowControl w:val="0"/>
              <w:pBdr>
                <w:top w:val="nil"/>
                <w:left w:val="nil"/>
                <w:bottom w:val="nil"/>
                <w:right w:val="nil"/>
                <w:between w:val="nil"/>
              </w:pBdr>
              <w:spacing w:line="240" w:lineRule="auto"/>
            </w:pPr>
            <w:r>
              <w:t>11</w:t>
            </w:r>
          </w:p>
        </w:tc>
        <w:tc>
          <w:tcPr>
            <w:tcW w:w="4260" w:type="dxa"/>
            <w:shd w:val="clear" w:color="auto" w:fill="auto"/>
            <w:tcMar>
              <w:top w:w="100" w:type="dxa"/>
              <w:left w:w="100" w:type="dxa"/>
              <w:bottom w:w="100" w:type="dxa"/>
              <w:right w:w="100" w:type="dxa"/>
            </w:tcMar>
          </w:tcPr>
          <w:p w14:paraId="07D0CCB4" w14:textId="77777777" w:rsidR="00AB0398" w:rsidRDefault="00B374D5">
            <w:pPr>
              <w:spacing w:line="276" w:lineRule="auto"/>
            </w:pPr>
            <w:r>
              <w:t>Các chi phí chi tiêu cá nhân khác trong quá trình học tập và sinh hoạt tại Phần Lan</w:t>
            </w:r>
          </w:p>
        </w:tc>
        <w:tc>
          <w:tcPr>
            <w:tcW w:w="1680" w:type="dxa"/>
            <w:shd w:val="clear" w:color="auto" w:fill="auto"/>
            <w:tcMar>
              <w:top w:w="100" w:type="dxa"/>
              <w:left w:w="100" w:type="dxa"/>
              <w:bottom w:w="100" w:type="dxa"/>
              <w:right w:w="100" w:type="dxa"/>
            </w:tcMar>
          </w:tcPr>
          <w:p w14:paraId="7049C0D9" w14:textId="77777777" w:rsidR="00AB0398" w:rsidRDefault="00AB0398">
            <w:pPr>
              <w:numPr>
                <w:ilvl w:val="0"/>
                <w:numId w:val="21"/>
              </w:numPr>
              <w:spacing w:line="276" w:lineRule="auto"/>
            </w:pPr>
          </w:p>
        </w:tc>
        <w:tc>
          <w:tcPr>
            <w:tcW w:w="2580" w:type="dxa"/>
            <w:shd w:val="clear" w:color="auto" w:fill="auto"/>
            <w:tcMar>
              <w:top w:w="100" w:type="dxa"/>
              <w:left w:w="100" w:type="dxa"/>
              <w:bottom w:w="100" w:type="dxa"/>
              <w:right w:w="100" w:type="dxa"/>
            </w:tcMar>
          </w:tcPr>
          <w:p w14:paraId="58782C28" w14:textId="77777777" w:rsidR="00AB0398" w:rsidRDefault="00AB0398">
            <w:pPr>
              <w:widowControl w:val="0"/>
              <w:numPr>
                <w:ilvl w:val="0"/>
                <w:numId w:val="6"/>
              </w:numPr>
              <w:spacing w:line="240" w:lineRule="auto"/>
            </w:pPr>
          </w:p>
        </w:tc>
        <w:tc>
          <w:tcPr>
            <w:tcW w:w="1110" w:type="dxa"/>
            <w:shd w:val="clear" w:color="auto" w:fill="auto"/>
            <w:tcMar>
              <w:top w:w="100" w:type="dxa"/>
              <w:left w:w="100" w:type="dxa"/>
              <w:bottom w:w="100" w:type="dxa"/>
              <w:right w:w="100" w:type="dxa"/>
            </w:tcMar>
          </w:tcPr>
          <w:p w14:paraId="1542E6F5" w14:textId="77777777" w:rsidR="00AB0398" w:rsidRDefault="00B374D5">
            <w:pPr>
              <w:widowControl w:val="0"/>
              <w:pBdr>
                <w:top w:val="nil"/>
                <w:left w:val="nil"/>
                <w:bottom w:val="nil"/>
                <w:right w:val="nil"/>
                <w:between w:val="nil"/>
              </w:pBdr>
              <w:spacing w:line="240" w:lineRule="auto"/>
            </w:pPr>
            <w:r>
              <w:t>Tự nguyện</w:t>
            </w:r>
          </w:p>
        </w:tc>
      </w:tr>
    </w:tbl>
    <w:p w14:paraId="002F035A" w14:textId="77777777" w:rsidR="00AB0398" w:rsidRDefault="00AB0398"/>
    <w:p w14:paraId="26A04BBE" w14:textId="77777777" w:rsidR="00AB0398" w:rsidRDefault="00B374D5">
      <w:pPr>
        <w:spacing w:line="240" w:lineRule="auto"/>
        <w:ind w:left="720"/>
        <w:rPr>
          <w:u w:val="single"/>
        </w:rPr>
      </w:pPr>
      <w:r>
        <w:rPr>
          <w:i/>
          <w:u w:val="single"/>
        </w:rPr>
        <w:t xml:space="preserve">Lưu ý: </w:t>
      </w:r>
      <w:r>
        <w:rPr>
          <w:u w:val="single"/>
        </w:rPr>
        <w:t>Tỉ giá EUR-VND tính theo thời điểm thanh toán.</w:t>
      </w:r>
    </w:p>
    <w:p w14:paraId="3AD33423" w14:textId="77777777" w:rsidR="00AB0398" w:rsidRDefault="00AB0398"/>
    <w:p w14:paraId="53840326" w14:textId="77777777" w:rsidR="00AB0398" w:rsidRDefault="00B374D5">
      <w:pPr>
        <w:spacing w:line="276" w:lineRule="auto"/>
        <w:ind w:left="720"/>
        <w:rPr>
          <w:b/>
        </w:rPr>
      </w:pPr>
      <w:r>
        <w:rPr>
          <w:b/>
        </w:rPr>
        <w:t>Lưu ý về chứng minh tài chính:</w:t>
      </w:r>
    </w:p>
    <w:p w14:paraId="0A7999E1" w14:textId="77777777" w:rsidR="00AB0398" w:rsidRDefault="00B374D5">
      <w:pPr>
        <w:spacing w:line="276" w:lineRule="auto"/>
        <w:ind w:left="720"/>
      </w:pPr>
      <w:r>
        <w:t xml:space="preserve">Mức 3.360 EUR cho mỗi năm học: Đây là quy định luật mà Cơ quan nhập cảnh của Phần Lan (Migri) áp dụng cho học sinh ở mức 280 EUR/tháng dành cho chi tiêu cá nhân bao gồm cả ăn uống (do học bổng đã bao gồm nhà ở và ăn trưa miễn phí tại trường). Tiền nên có trong tài khoản đứng tên cha/mẹ và phát hành thẻ tín dụng phụ đứng tên học sinh (để học sinh có thể tiêu tại Phần Lan). Hồ sơ xin visa cần có giấy tờ chứng minh nguồn tiền chính đáng (hợp đồng lao động và bảng lương cha mẹ, khoản vay ngân hàng là các nguồn chính đáng). </w:t>
      </w:r>
    </w:p>
    <w:p w14:paraId="761114BE" w14:textId="77777777" w:rsidR="00AB0398" w:rsidRDefault="00AB0398">
      <w:pPr>
        <w:spacing w:line="276" w:lineRule="auto"/>
        <w:ind w:left="720"/>
      </w:pPr>
    </w:p>
    <w:p w14:paraId="0855AC39" w14:textId="77777777" w:rsidR="00AB0398" w:rsidRDefault="00B374D5">
      <w:pPr>
        <w:spacing w:line="276" w:lineRule="auto"/>
        <w:ind w:left="720"/>
      </w:pPr>
      <w:r>
        <w:t xml:space="preserve">Trong thời gian nộp hồ sơ, số tiền chứng minh tài chính cần được để nguyên trong tài khoản để tiện cho việc xét hồ sơ của cơ quan nhập cảnh Migri. Sau khi nhận được thẻ cư trú, tiền trong tài khoản được phép sử dụng bình thường. Việc chi tiêu bao nhiêu tại Phần Lan là tùy vào cá nhân. Nếu học sinh chỉ tiêu mức cơ bản thì không nhất thiết là sẽ tiêu hết 280 EUR/tháng. </w:t>
      </w:r>
    </w:p>
    <w:p w14:paraId="59BCA919" w14:textId="77777777" w:rsidR="00AB0398" w:rsidRDefault="00AB0398">
      <w:pPr>
        <w:spacing w:line="276" w:lineRule="auto"/>
        <w:ind w:left="720"/>
      </w:pPr>
    </w:p>
    <w:p w14:paraId="35B00C3C" w14:textId="77777777" w:rsidR="00AB0398" w:rsidRDefault="00B374D5">
      <w:pPr>
        <w:spacing w:line="276" w:lineRule="auto"/>
        <w:ind w:left="720"/>
      </w:pPr>
      <w:r>
        <w:t xml:space="preserve">Tiền trong tài khoản hoàn toàn thuộc quyền kiểm soát của học sinh và gia đình, không phải nộp cho bên nào khác, ngoài ngân hàng đứng tên. </w:t>
      </w:r>
    </w:p>
    <w:p w14:paraId="3DD21FB5" w14:textId="77777777" w:rsidR="00AB0398" w:rsidRDefault="00AB0398">
      <w:pPr>
        <w:spacing w:line="276" w:lineRule="auto"/>
        <w:ind w:left="720"/>
      </w:pPr>
    </w:p>
    <w:p w14:paraId="307167F0" w14:textId="0EDB608E" w:rsidR="00AB0398" w:rsidRPr="00A640BE" w:rsidRDefault="00B374D5" w:rsidP="00A640BE">
      <w:pPr>
        <w:spacing w:line="276" w:lineRule="auto"/>
        <w:ind w:left="720"/>
      </w:pPr>
      <w:r>
        <w:t xml:space="preserve">Mỗi năm học sinh sẽ cần nộp hồ sơ xin </w:t>
      </w:r>
      <w:r w:rsidR="00CD4260">
        <w:t>thị</w:t>
      </w:r>
      <w:r w:rsidR="00CD4260">
        <w:rPr>
          <w:lang w:val="vi-VN"/>
        </w:rPr>
        <w:t xml:space="preserve"> thực</w:t>
      </w:r>
      <w:r>
        <w:t xml:space="preserve"> 1 lần, vì vậy sẽ cần chứng minh tài chính mỗi năm.</w:t>
      </w:r>
      <w:r w:rsidR="00A640BE">
        <w:rPr>
          <w:lang w:val="vi-VN"/>
        </w:rPr>
        <w:t xml:space="preserve"> </w:t>
      </w:r>
      <w:r>
        <w:t xml:space="preserve">Đọc thêm tại website </w:t>
      </w:r>
      <w:hyperlink r:id="rId23">
        <w:r>
          <w:rPr>
            <w:b/>
            <w:color w:val="1155CC"/>
            <w:u w:val="single"/>
          </w:rPr>
          <w:t>www.Migri.fi</w:t>
        </w:r>
      </w:hyperlink>
      <w:r>
        <w:rPr>
          <w:b/>
        </w:rPr>
        <w:t xml:space="preserve"> </w:t>
      </w:r>
    </w:p>
    <w:p w14:paraId="09AD3FDA" w14:textId="77777777" w:rsidR="00AB0398" w:rsidRDefault="00AB0398">
      <w:pPr>
        <w:spacing w:line="276" w:lineRule="auto"/>
        <w:ind w:left="720"/>
      </w:pPr>
    </w:p>
    <w:p w14:paraId="5677439E" w14:textId="77777777" w:rsidR="00AB0398" w:rsidRPr="00A640BE" w:rsidRDefault="00B374D5" w:rsidP="00607435">
      <w:pPr>
        <w:pStyle w:val="Heading2"/>
        <w:numPr>
          <w:ilvl w:val="0"/>
          <w:numId w:val="0"/>
        </w:numPr>
        <w:rPr>
          <w:lang w:val="vi-VN"/>
        </w:rPr>
      </w:pPr>
      <w:bookmarkStart w:id="11" w:name="_Toc61300218"/>
      <w:r w:rsidRPr="00A640BE">
        <w:rPr>
          <w:lang w:val="vi-VN"/>
        </w:rPr>
        <w:t>2.3.</w:t>
      </w:r>
      <w:r w:rsidRPr="00A640BE">
        <w:rPr>
          <w:lang w:val="vi-VN"/>
        </w:rPr>
        <w:tab/>
        <w:t>Tiêu chuẩn xét học bổng</w:t>
      </w:r>
      <w:bookmarkEnd w:id="11"/>
    </w:p>
    <w:p w14:paraId="3869F1CB" w14:textId="77777777" w:rsidR="00AB0398" w:rsidRDefault="00B374D5" w:rsidP="00607435">
      <w:pPr>
        <w:pStyle w:val="Heading3"/>
        <w:numPr>
          <w:ilvl w:val="0"/>
          <w:numId w:val="0"/>
        </w:numPr>
        <w:spacing w:line="276" w:lineRule="auto"/>
      </w:pPr>
      <w:bookmarkStart w:id="12" w:name="_Toc61300219"/>
      <w:r>
        <w:t>2.3.1</w:t>
      </w:r>
      <w:r>
        <w:tab/>
        <w:t>Tiêu chí Học lực</w:t>
      </w:r>
      <w:bookmarkEnd w:id="12"/>
    </w:p>
    <w:p w14:paraId="536DDA14" w14:textId="77777777" w:rsidR="00AB0398" w:rsidRDefault="00B374D5">
      <w:pPr>
        <w:numPr>
          <w:ilvl w:val="0"/>
          <w:numId w:val="12"/>
        </w:numPr>
        <w:spacing w:line="276" w:lineRule="auto"/>
      </w:pPr>
      <w:r>
        <w:t>Học sinh đang học lớp 10 tại một trường PTTH tại Việt Nam</w:t>
      </w:r>
    </w:p>
    <w:p w14:paraId="0AF2FFB8" w14:textId="2AFE5672" w:rsidR="00AB0398" w:rsidRDefault="00B374D5" w:rsidP="004804E4">
      <w:pPr>
        <w:numPr>
          <w:ilvl w:val="0"/>
          <w:numId w:val="12"/>
        </w:numPr>
        <w:spacing w:line="276" w:lineRule="auto"/>
      </w:pPr>
      <w:r>
        <w:t>Điểm trung bình Lớp 9</w:t>
      </w:r>
      <w:r w:rsidR="00CD4260">
        <w:rPr>
          <w:lang w:val="vi-VN"/>
        </w:rPr>
        <w:t xml:space="preserve"> hoặc </w:t>
      </w:r>
      <w:r>
        <w:t>Học kì 2 lớp 9</w:t>
      </w:r>
      <w:r w:rsidR="00CD4260">
        <w:rPr>
          <w:lang w:val="vi-VN"/>
        </w:rPr>
        <w:t xml:space="preserve"> hoặc </w:t>
      </w:r>
      <w:r>
        <w:t>Học kì 1 lớp 10 đạt mức 8.0/10.0</w:t>
      </w:r>
      <w:r>
        <w:br/>
      </w:r>
    </w:p>
    <w:p w14:paraId="2748DCCF" w14:textId="77777777" w:rsidR="00AB0398" w:rsidRDefault="00B374D5" w:rsidP="00607435">
      <w:pPr>
        <w:pStyle w:val="Heading3"/>
        <w:numPr>
          <w:ilvl w:val="0"/>
          <w:numId w:val="0"/>
        </w:numPr>
        <w:spacing w:line="276" w:lineRule="auto"/>
      </w:pPr>
      <w:bookmarkStart w:id="13" w:name="_Toc61300220"/>
      <w:r>
        <w:t>2.3.2</w:t>
      </w:r>
      <w:r>
        <w:tab/>
        <w:t>Tiêu chí Ngôn ngữ</w:t>
      </w:r>
      <w:bookmarkEnd w:id="13"/>
    </w:p>
    <w:p w14:paraId="314BB60F" w14:textId="77777777" w:rsidR="00AB0398" w:rsidRDefault="00B374D5">
      <w:pPr>
        <w:numPr>
          <w:ilvl w:val="0"/>
          <w:numId w:val="24"/>
        </w:numPr>
        <w:pBdr>
          <w:top w:val="nil"/>
          <w:left w:val="nil"/>
          <w:bottom w:val="nil"/>
          <w:right w:val="nil"/>
          <w:between w:val="nil"/>
        </w:pBdr>
        <w:spacing w:line="276" w:lineRule="auto"/>
        <w:ind w:left="720"/>
        <w:rPr>
          <w:color w:val="000000"/>
        </w:rPr>
      </w:pPr>
      <w:r>
        <w:rPr>
          <w:color w:val="000000"/>
        </w:rPr>
        <w:t>Trình độ tiếng Anh: một trong những tiêu chí sau:</w:t>
      </w:r>
    </w:p>
    <w:p w14:paraId="40943484" w14:textId="77777777" w:rsidR="00AB0398" w:rsidRDefault="00B374D5">
      <w:pPr>
        <w:numPr>
          <w:ilvl w:val="1"/>
          <w:numId w:val="3"/>
        </w:numPr>
        <w:pBdr>
          <w:top w:val="nil"/>
          <w:left w:val="nil"/>
          <w:bottom w:val="nil"/>
          <w:right w:val="nil"/>
          <w:between w:val="nil"/>
        </w:pBdr>
        <w:spacing w:line="276" w:lineRule="auto"/>
        <w:rPr>
          <w:color w:val="000000"/>
        </w:rPr>
      </w:pPr>
      <w:r>
        <w:rPr>
          <w:color w:val="000000"/>
        </w:rPr>
        <w:t>IELTS 6.0 hoặc trình độ tương đương (chứng chỉ chính thức hoặc bài kiểm tra đầu vào).</w:t>
      </w:r>
    </w:p>
    <w:p w14:paraId="10AF8858" w14:textId="77777777" w:rsidR="00AB0398" w:rsidRDefault="00B374D5">
      <w:pPr>
        <w:numPr>
          <w:ilvl w:val="1"/>
          <w:numId w:val="3"/>
        </w:numPr>
        <w:pBdr>
          <w:top w:val="nil"/>
          <w:left w:val="nil"/>
          <w:bottom w:val="nil"/>
          <w:right w:val="nil"/>
          <w:between w:val="nil"/>
        </w:pBdr>
        <w:spacing w:line="276" w:lineRule="auto"/>
        <w:rPr>
          <w:color w:val="000000"/>
        </w:rPr>
      </w:pPr>
      <w:r>
        <w:rPr>
          <w:color w:val="000000"/>
        </w:rPr>
        <w:t xml:space="preserve">Nếu không có chứng chỉ tiếng Anh thì bảng điểm có điểm tổng kết môn tiếng Anh trung bình đạt mức 8.0 trở lên với 4 kỹ năng Nghe-Nói-Đọc-Viết mức khá/tốt. </w:t>
      </w:r>
    </w:p>
    <w:p w14:paraId="16DF50F4" w14:textId="77777777" w:rsidR="00CD4260" w:rsidRDefault="00B374D5">
      <w:pPr>
        <w:numPr>
          <w:ilvl w:val="1"/>
          <w:numId w:val="3"/>
        </w:numPr>
        <w:pBdr>
          <w:top w:val="nil"/>
          <w:left w:val="nil"/>
          <w:bottom w:val="nil"/>
          <w:right w:val="nil"/>
          <w:between w:val="nil"/>
        </w:pBdr>
        <w:spacing w:line="276" w:lineRule="auto"/>
        <w:rPr>
          <w:color w:val="000000"/>
        </w:rPr>
      </w:pPr>
      <w:r>
        <w:rPr>
          <w:color w:val="000000"/>
        </w:rPr>
        <w:t xml:space="preserve">Nếu không có chứng chỉ tiếng Anh, ứng viên có thể thể hiện trình độ tiếng Anh qua Thư Nguyện Vọng và Phỏng Vấn Online. </w:t>
      </w:r>
    </w:p>
    <w:p w14:paraId="390E4A06" w14:textId="7A47283B" w:rsidR="00AB0398" w:rsidRDefault="00B374D5">
      <w:pPr>
        <w:numPr>
          <w:ilvl w:val="1"/>
          <w:numId w:val="3"/>
        </w:numPr>
        <w:pBdr>
          <w:top w:val="nil"/>
          <w:left w:val="nil"/>
          <w:bottom w:val="nil"/>
          <w:right w:val="nil"/>
          <w:between w:val="nil"/>
        </w:pBdr>
        <w:spacing w:line="276" w:lineRule="auto"/>
        <w:rPr>
          <w:color w:val="000000"/>
        </w:rPr>
      </w:pPr>
      <w:r>
        <w:rPr>
          <w:color w:val="000000"/>
        </w:rPr>
        <w:t xml:space="preserve">Ứng viên có thể tự đánh giá trình độ tiếng Anh của mình trước khi nộp hồ sơ học bổng (đủ trình độ để các giáo viên Phần Lan dễ dàng hỗ trợ bằng tiếng Anh trong quá trình học </w:t>
      </w:r>
      <w:r>
        <w:rPr>
          <w:color w:val="000000"/>
        </w:rPr>
        <w:lastRenderedPageBreak/>
        <w:t>bằng tiếng Phần Lan).</w:t>
      </w:r>
      <w:r>
        <w:rPr>
          <w:color w:val="000000"/>
        </w:rPr>
        <w:br/>
      </w:r>
    </w:p>
    <w:p w14:paraId="04951777" w14:textId="1F945149" w:rsidR="00AB0398" w:rsidRDefault="00B374D5" w:rsidP="00E47440">
      <w:pPr>
        <w:numPr>
          <w:ilvl w:val="0"/>
          <w:numId w:val="23"/>
        </w:numPr>
        <w:spacing w:line="276" w:lineRule="auto"/>
      </w:pPr>
      <w:r>
        <w:t>Trình độ tiếng Phần Lan: A2.2/B1 vào tháng 6/2021 và B1/B2 vào tháng 8/2021 (xem thông tin về khóa học tiếng Phần bên dưới)</w:t>
      </w:r>
    </w:p>
    <w:p w14:paraId="66B1D11F" w14:textId="77777777" w:rsidR="00AB0398" w:rsidRDefault="00AB0398">
      <w:pPr>
        <w:spacing w:line="276" w:lineRule="auto"/>
        <w:ind w:left="720"/>
      </w:pPr>
    </w:p>
    <w:p w14:paraId="4EB0887F" w14:textId="77777777" w:rsidR="00AB0398" w:rsidRDefault="00B374D5" w:rsidP="00607435">
      <w:pPr>
        <w:pStyle w:val="Heading3"/>
        <w:numPr>
          <w:ilvl w:val="0"/>
          <w:numId w:val="0"/>
        </w:numPr>
        <w:spacing w:line="276" w:lineRule="auto"/>
      </w:pPr>
      <w:bookmarkStart w:id="14" w:name="_Toc61300221"/>
      <w:r>
        <w:t>2.3.3</w:t>
      </w:r>
      <w:r>
        <w:tab/>
        <w:t>Tiêu chí Xã hội</w:t>
      </w:r>
      <w:bookmarkEnd w:id="14"/>
      <w:r>
        <w:t xml:space="preserve"> </w:t>
      </w:r>
    </w:p>
    <w:p w14:paraId="6571621A" w14:textId="77777777" w:rsidR="00AB0398" w:rsidRDefault="00B374D5">
      <w:pPr>
        <w:numPr>
          <w:ilvl w:val="0"/>
          <w:numId w:val="11"/>
        </w:numPr>
        <w:spacing w:line="276" w:lineRule="auto"/>
      </w:pPr>
      <w:r>
        <w:t xml:space="preserve">Khả năng sống độc lập và trưởng thành về tâm lý </w:t>
      </w:r>
    </w:p>
    <w:p w14:paraId="49CD63D9" w14:textId="77777777" w:rsidR="00AB0398" w:rsidRDefault="00B374D5">
      <w:pPr>
        <w:numPr>
          <w:ilvl w:val="0"/>
          <w:numId w:val="11"/>
        </w:numPr>
        <w:spacing w:line="276" w:lineRule="auto"/>
      </w:pPr>
      <w:r>
        <w:t>Khả năng hòa nhập cao với môi trường mới</w:t>
      </w:r>
    </w:p>
    <w:p w14:paraId="677C64F4" w14:textId="77777777" w:rsidR="00AB0398" w:rsidRDefault="00B374D5">
      <w:pPr>
        <w:numPr>
          <w:ilvl w:val="0"/>
          <w:numId w:val="11"/>
        </w:numPr>
        <w:spacing w:line="276" w:lineRule="auto"/>
      </w:pPr>
      <w:r>
        <w:t>Khả năng, tố chất lãnh đạo, thích giao tiếp và hoạt động xã hội</w:t>
      </w:r>
    </w:p>
    <w:p w14:paraId="2A39DEC7" w14:textId="24EED52C" w:rsidR="00AB0398" w:rsidRDefault="00B374D5">
      <w:pPr>
        <w:numPr>
          <w:ilvl w:val="0"/>
          <w:numId w:val="11"/>
        </w:numPr>
        <w:spacing w:line="276" w:lineRule="auto"/>
      </w:pPr>
      <w:r>
        <w:t xml:space="preserve">Có ý chí phấn đấu và phát triển bản thân vượt qua các thử thách cuộc </w:t>
      </w:r>
      <w:r w:rsidR="00E47440">
        <w:t>sống</w:t>
      </w:r>
    </w:p>
    <w:p w14:paraId="09242E9F" w14:textId="77777777" w:rsidR="00AB0398" w:rsidRDefault="00AB0398">
      <w:pPr>
        <w:spacing w:line="276" w:lineRule="auto"/>
        <w:ind w:left="720"/>
      </w:pPr>
    </w:p>
    <w:p w14:paraId="4C1D3153" w14:textId="77777777" w:rsidR="00AB0398" w:rsidRDefault="00B374D5" w:rsidP="00607435">
      <w:pPr>
        <w:pStyle w:val="Heading2"/>
        <w:numPr>
          <w:ilvl w:val="0"/>
          <w:numId w:val="0"/>
        </w:numPr>
      </w:pPr>
      <w:bookmarkStart w:id="15" w:name="_Toc61300222"/>
      <w:r>
        <w:t>2.4</w:t>
      </w:r>
      <w:r>
        <w:tab/>
        <w:t>Hồ sơ xét học bổng</w:t>
      </w:r>
      <w:bookmarkEnd w:id="15"/>
    </w:p>
    <w:p w14:paraId="16FA1366" w14:textId="77777777" w:rsidR="00AB0398" w:rsidRDefault="00B374D5">
      <w:pPr>
        <w:numPr>
          <w:ilvl w:val="0"/>
          <w:numId w:val="5"/>
        </w:numPr>
        <w:spacing w:line="276" w:lineRule="auto"/>
        <w:ind w:left="720"/>
      </w:pPr>
      <w:r>
        <w:t>Đơn đăng ký tham gia học bổng</w:t>
      </w:r>
    </w:p>
    <w:p w14:paraId="12C6E628" w14:textId="77777777" w:rsidR="00AB0398" w:rsidRDefault="00B374D5">
      <w:pPr>
        <w:numPr>
          <w:ilvl w:val="0"/>
          <w:numId w:val="5"/>
        </w:numPr>
        <w:spacing w:line="276" w:lineRule="auto"/>
        <w:ind w:left="720"/>
      </w:pPr>
      <w:r>
        <w:t>Bản sao Giấy khai sinh</w:t>
      </w:r>
    </w:p>
    <w:p w14:paraId="7378458D" w14:textId="77777777" w:rsidR="00AB0398" w:rsidRDefault="00B374D5">
      <w:pPr>
        <w:numPr>
          <w:ilvl w:val="0"/>
          <w:numId w:val="5"/>
        </w:numPr>
        <w:spacing w:line="276" w:lineRule="auto"/>
        <w:ind w:left="720"/>
      </w:pPr>
      <w:r>
        <w:t>Bản sao Bằng tốt nghiệp THCS và Bảng điểm lớp 9</w:t>
      </w:r>
    </w:p>
    <w:p w14:paraId="681114D3" w14:textId="77777777" w:rsidR="00AB0398" w:rsidRDefault="00B374D5">
      <w:pPr>
        <w:numPr>
          <w:ilvl w:val="0"/>
          <w:numId w:val="5"/>
        </w:numPr>
        <w:spacing w:line="276" w:lineRule="auto"/>
        <w:ind w:left="720"/>
      </w:pPr>
      <w:r>
        <w:t>Bản sao Chứng chỉ tiếng Anh và/hoặc Thư bày tỏ nguyện vọng (motivation letter) bằng tiếng Anh</w:t>
      </w:r>
    </w:p>
    <w:p w14:paraId="7258E45A" w14:textId="77777777" w:rsidR="00AB0398" w:rsidRDefault="00B374D5">
      <w:pPr>
        <w:numPr>
          <w:ilvl w:val="0"/>
          <w:numId w:val="7"/>
        </w:numPr>
        <w:spacing w:line="276" w:lineRule="auto"/>
        <w:ind w:left="720"/>
      </w:pPr>
      <w:r>
        <w:t>Bản sao các chứng chỉ thành tích và hoạt động ngoại khóa (nếu có)</w:t>
      </w:r>
    </w:p>
    <w:p w14:paraId="62FF9FC9" w14:textId="77777777" w:rsidR="00AB0398" w:rsidRDefault="00AB0398">
      <w:pPr>
        <w:spacing w:line="276" w:lineRule="auto"/>
      </w:pPr>
    </w:p>
    <w:p w14:paraId="03A1C5AE" w14:textId="77777777" w:rsidR="00AB0398" w:rsidRDefault="00B374D5" w:rsidP="00607435">
      <w:pPr>
        <w:pStyle w:val="Heading3"/>
        <w:numPr>
          <w:ilvl w:val="0"/>
          <w:numId w:val="0"/>
        </w:numPr>
        <w:spacing w:line="276" w:lineRule="auto"/>
      </w:pPr>
      <w:bookmarkStart w:id="16" w:name="_Toc61300223"/>
      <w:r>
        <w:t>2.4.1</w:t>
      </w:r>
      <w:r>
        <w:tab/>
        <w:t>Lưu ý về hồ sơ học bổng</w:t>
      </w:r>
      <w:bookmarkEnd w:id="16"/>
    </w:p>
    <w:p w14:paraId="702947A6" w14:textId="77777777" w:rsidR="00AB0398" w:rsidRDefault="00B374D5">
      <w:pPr>
        <w:spacing w:line="276" w:lineRule="auto"/>
        <w:ind w:left="720"/>
      </w:pPr>
      <w:r>
        <w:t>Hồ sơ có thể được chụp (scan) dạng PDF gửi qua thư điện tử tới cơ quan liên quan. Hồ sơ nộp xét học bổng chưa cần sao công chứng. Sau khi có giấy xác nhận học bổng, ứng cứ viên sẽ cần công chứng bản sao nêu trên và đối chiếu giấy tờ gốc khi làm hồ sơ xin thị thực Phần Lan.</w:t>
      </w:r>
    </w:p>
    <w:p w14:paraId="197AD176" w14:textId="77777777" w:rsidR="00AB0398" w:rsidRDefault="00AB0398" w:rsidP="00E47440">
      <w:pPr>
        <w:spacing w:line="276" w:lineRule="auto"/>
      </w:pPr>
    </w:p>
    <w:p w14:paraId="17C266B9" w14:textId="77777777" w:rsidR="00AB0398" w:rsidRDefault="00B374D5" w:rsidP="00607435">
      <w:pPr>
        <w:pStyle w:val="Heading3"/>
        <w:numPr>
          <w:ilvl w:val="0"/>
          <w:numId w:val="0"/>
        </w:numPr>
        <w:spacing w:line="276" w:lineRule="auto"/>
      </w:pPr>
      <w:bookmarkStart w:id="17" w:name="_Toc61300224"/>
      <w:r>
        <w:t>2.4.2</w:t>
      </w:r>
      <w:r>
        <w:tab/>
        <w:t>Lưu ý về thời gian xét học bổng</w:t>
      </w:r>
      <w:bookmarkEnd w:id="17"/>
    </w:p>
    <w:p w14:paraId="17EB8C4B" w14:textId="77777777" w:rsidR="00AB0398" w:rsidRDefault="00B374D5">
      <w:pPr>
        <w:numPr>
          <w:ilvl w:val="0"/>
          <w:numId w:val="20"/>
        </w:numPr>
        <w:spacing w:line="276" w:lineRule="auto"/>
      </w:pPr>
      <w:r>
        <w:t xml:space="preserve">Hạn cuối nộp hồ sơ cho ứng viên là 21.01.2021 qua email hoặc 22.01.2021 qua đường bưu điện cho trường hoặc Sở Giáo dục và Đào tạo địa phương. </w:t>
      </w:r>
    </w:p>
    <w:p w14:paraId="4271DEDB" w14:textId="77777777" w:rsidR="00AB0398" w:rsidRDefault="00B374D5">
      <w:pPr>
        <w:numPr>
          <w:ilvl w:val="0"/>
          <w:numId w:val="20"/>
        </w:numPr>
        <w:spacing w:line="276" w:lineRule="auto"/>
      </w:pPr>
      <w:r>
        <w:t>Chậm nhất là ngày 31.01.2020 chúng tôi sẽ thông qua các trường/Sở Giáo dục để công bố danh sách học sinh vượt qua vòng sơ khảo học bổng và tiến hành tổ chức lớp học tiếng Phần vào đầu tháng 2/2021.</w:t>
      </w:r>
    </w:p>
    <w:p w14:paraId="1EE9F8AC" w14:textId="77777777" w:rsidR="00AB0398" w:rsidRDefault="00AB0398" w:rsidP="00E47440">
      <w:pPr>
        <w:spacing w:line="276" w:lineRule="auto"/>
      </w:pPr>
    </w:p>
    <w:p w14:paraId="10F59449" w14:textId="77777777" w:rsidR="00AB0398" w:rsidRPr="009C1F1E" w:rsidRDefault="00B374D5" w:rsidP="00607435">
      <w:pPr>
        <w:pStyle w:val="Heading2"/>
        <w:numPr>
          <w:ilvl w:val="0"/>
          <w:numId w:val="0"/>
        </w:numPr>
        <w:ind w:left="567" w:hanging="567"/>
        <w:rPr>
          <w:lang w:val="vi"/>
        </w:rPr>
      </w:pPr>
      <w:bookmarkStart w:id="18" w:name="_Toc61300225"/>
      <w:r w:rsidRPr="009C1F1E">
        <w:rPr>
          <w:lang w:val="vi"/>
        </w:rPr>
        <w:t>2.5</w:t>
      </w:r>
      <w:r w:rsidRPr="009C1F1E">
        <w:rPr>
          <w:lang w:val="vi"/>
        </w:rPr>
        <w:tab/>
      </w:r>
      <w:r w:rsidRPr="009C1F1E">
        <w:rPr>
          <w:lang w:val="vi"/>
        </w:rPr>
        <w:tab/>
        <w:t>Chương trình học tiếng Phần Lan</w:t>
      </w:r>
      <w:bookmarkEnd w:id="18"/>
    </w:p>
    <w:p w14:paraId="38467808" w14:textId="77777777" w:rsidR="00AB0398" w:rsidRDefault="00B374D5">
      <w:pPr>
        <w:spacing w:line="276" w:lineRule="auto"/>
        <w:ind w:left="720"/>
      </w:pPr>
      <w:r>
        <w:t xml:space="preserve">Finest Future có tổ chức lớp học tiếng Phần Lan, và trại hè Phần Lan với giáo trình và chương trình bài bản để đảm bảo được học viên sẽ đạt mức ngôn ngữ tiếng Phần Lan theo yêu cầu, đủ để theo học bằng tiếng Phần Lan trong trường học. Tuy nhiên, các chương trình học tiếng Phần Lan này là tự nguyện. Các ứng viên hoàn toàn có thể tự học theo cách phù hợp, chỉ cần đạt yêu cầu ngôn ngữ đúng thời gian quy định. </w:t>
      </w:r>
    </w:p>
    <w:p w14:paraId="027797A3" w14:textId="77777777" w:rsidR="00AB0398" w:rsidRDefault="00AB0398">
      <w:pPr>
        <w:spacing w:line="276" w:lineRule="auto"/>
        <w:ind w:left="720"/>
      </w:pPr>
    </w:p>
    <w:p w14:paraId="2229E65B" w14:textId="5EFD563B" w:rsidR="00AB0398" w:rsidRPr="009C1F1E" w:rsidRDefault="00B374D5" w:rsidP="00BB36B3">
      <w:pPr>
        <w:spacing w:line="276" w:lineRule="auto"/>
        <w:ind w:left="720"/>
      </w:pPr>
      <w:r>
        <w:t>Tháng 4/2021, Finest Future sẽ sơ khảo trình độ tiếng Phần Lan của ứng viên và tuyên bố học bổng chính thức cho ứng viên đạt yêu cầu. Tiêu chuẩn sơ bộ là ứng viên đã đạt mức tiếng Phần A1.2 theo kết quả kiểm tra trình độ lúc đó. Học bổng sẽ được xét theo tất cả các tiêu chí và ứng viên được yêu cầu phỏng vấn thêm nếu cần thiết. Sau khi nhận được học bổng thì các ứng viên được chọn, sẽ tiếp tục học tiếng Phần Lan lên trình độ cao hơn.</w:t>
      </w:r>
    </w:p>
    <w:p w14:paraId="5192D5E2" w14:textId="648AE976" w:rsidR="00BB36B3" w:rsidRDefault="00BB36B3" w:rsidP="00BB36B3">
      <w:pPr>
        <w:pStyle w:val="Heading3"/>
        <w:numPr>
          <w:ilvl w:val="0"/>
          <w:numId w:val="0"/>
        </w:numPr>
        <w:spacing w:line="276" w:lineRule="auto"/>
      </w:pPr>
      <w:bookmarkStart w:id="19" w:name="_Toc61300226"/>
      <w:r>
        <w:lastRenderedPageBreak/>
        <w:t>2.5.1</w:t>
      </w:r>
      <w:r>
        <w:tab/>
        <w:t xml:space="preserve">Lớp </w:t>
      </w:r>
      <w:r w:rsidRPr="009C1F1E">
        <w:t>học tiếng Phần Lan trực tuyến</w:t>
      </w:r>
      <w:bookmarkEnd w:id="19"/>
    </w:p>
    <w:p w14:paraId="3C76FDA3" w14:textId="3B0BDFBB" w:rsidR="00AB0398" w:rsidRDefault="00B374D5">
      <w:pPr>
        <w:spacing w:line="276" w:lineRule="auto"/>
        <w:ind w:left="720"/>
      </w:pPr>
      <w:r>
        <w:t xml:space="preserve">Finest Future cùng với đối tác Wifly Finland tổ chức lớp học tiếng Phần Lan. Wifly Finland là một một trung tâm dạy ngôn ngữ Phần Lan, có trụ sở tại Sài Gòn và Phần Lan. </w:t>
      </w:r>
    </w:p>
    <w:p w14:paraId="3BED221E" w14:textId="77777777" w:rsidR="00AB0398" w:rsidRDefault="00AB0398">
      <w:pPr>
        <w:spacing w:line="276" w:lineRule="auto"/>
        <w:ind w:left="720"/>
      </w:pPr>
    </w:p>
    <w:p w14:paraId="1342B2D1" w14:textId="77777777" w:rsidR="00AB0398" w:rsidRDefault="00B374D5">
      <w:pPr>
        <w:spacing w:line="276" w:lineRule="auto"/>
        <w:ind w:left="720"/>
      </w:pPr>
      <w:r>
        <w:t>Chương trình học của Wifly Finland:</w:t>
      </w:r>
    </w:p>
    <w:p w14:paraId="00D2AE35" w14:textId="77777777" w:rsidR="00AB0398" w:rsidRDefault="00B374D5">
      <w:pPr>
        <w:numPr>
          <w:ilvl w:val="0"/>
          <w:numId w:val="8"/>
        </w:numPr>
        <w:spacing w:line="276" w:lineRule="auto"/>
      </w:pPr>
      <w:r>
        <w:t>Thời gian: từ tháng 2 đến tháng 6/2021</w:t>
      </w:r>
    </w:p>
    <w:p w14:paraId="2D71D629" w14:textId="77777777" w:rsidR="00AB0398" w:rsidRDefault="00B374D5">
      <w:pPr>
        <w:numPr>
          <w:ilvl w:val="0"/>
          <w:numId w:val="8"/>
        </w:numPr>
        <w:spacing w:line="276" w:lineRule="auto"/>
      </w:pPr>
      <w:r>
        <w:t>Học sinh học tại nhà, sử dụng máy tính kết nối internet, lớp học tổ chức qua video trực tuyến</w:t>
      </w:r>
    </w:p>
    <w:p w14:paraId="0331B180" w14:textId="77777777" w:rsidR="00AB0398" w:rsidRDefault="00B374D5">
      <w:pPr>
        <w:numPr>
          <w:ilvl w:val="0"/>
          <w:numId w:val="8"/>
        </w:numPr>
        <w:spacing w:line="276" w:lineRule="auto"/>
      </w:pPr>
      <w:r>
        <w:t>Tần suất học: mỗi tuần học 4 buổi vào buổi chiều tối 17-19h, mỗi buổi 2 tiếng với giáo viên tiếng Phần người Việt Nam. Ngoài ra, mỗi tuần sẽ có 1 buổi học với giáo viên bản địa Phần Lan, kéo dài 1 tiếng.</w:t>
      </w:r>
    </w:p>
    <w:p w14:paraId="247328DF" w14:textId="77777777" w:rsidR="00AB0398" w:rsidRDefault="00B374D5">
      <w:pPr>
        <w:numPr>
          <w:ilvl w:val="0"/>
          <w:numId w:val="8"/>
        </w:numPr>
        <w:spacing w:line="276" w:lineRule="auto"/>
      </w:pPr>
      <w:r>
        <w:t>Trình độ đầu ra A2.2/B1.</w:t>
      </w:r>
    </w:p>
    <w:p w14:paraId="70F3B908" w14:textId="7417B1EE" w:rsidR="00AB0398" w:rsidRDefault="00B374D5">
      <w:pPr>
        <w:numPr>
          <w:ilvl w:val="0"/>
          <w:numId w:val="8"/>
        </w:numPr>
        <w:spacing w:line="276" w:lineRule="auto"/>
      </w:pPr>
      <w:r>
        <w:t>Chi phí khóa học: 1380 EUR cho 6 tháng học, trả trực tiếp cho trung tâm ngoại ngữ tại Việt Nam.</w:t>
      </w:r>
      <w:r w:rsidR="00CD4260">
        <w:rPr>
          <w:lang w:val="vi-VN"/>
        </w:rPr>
        <w:t xml:space="preserve"> Chi phí khóa học được đóng theo 2 giai đoạn: 500 EUR vào tháng 2/2021, và phần còn lại vào tháng 4/2021.</w:t>
      </w:r>
    </w:p>
    <w:p w14:paraId="510E6213" w14:textId="77777777" w:rsidR="00AB0398" w:rsidRDefault="00AB0398">
      <w:pPr>
        <w:spacing w:line="276" w:lineRule="auto"/>
      </w:pPr>
    </w:p>
    <w:p w14:paraId="2FD5665E" w14:textId="6C5379E3" w:rsidR="00AB0398" w:rsidRDefault="00B374D5">
      <w:pPr>
        <w:spacing w:line="276" w:lineRule="auto"/>
        <w:ind w:left="720"/>
        <w:rPr>
          <w:lang w:val="vi-VN"/>
        </w:rPr>
      </w:pPr>
      <w:r>
        <w:t xml:space="preserve">Ngoài ra, Finest Future sẽ kết nối </w:t>
      </w:r>
      <w:r w:rsidR="00CD4260">
        <w:t>mỗi</w:t>
      </w:r>
      <w:r>
        <w:t xml:space="preserve"> học sinh Việt Nam với 1 học sinh bản địa Phần Lan để kết bạn và trau dồi thêm tiếng Phần Lan. Thời gian gặp gỡ online hàng tuần từ 1-2 </w:t>
      </w:r>
      <w:r w:rsidR="00CD4260">
        <w:t>tiếng</w:t>
      </w:r>
      <w:r w:rsidR="00CD4260">
        <w:rPr>
          <w:lang w:val="vi-VN"/>
        </w:rPr>
        <w:t xml:space="preserve">, tùy </w:t>
      </w:r>
      <w:r w:rsidR="00105C58">
        <w:rPr>
          <w:lang w:val="vi-VN"/>
        </w:rPr>
        <w:t xml:space="preserve">lịch trình </w:t>
      </w:r>
      <w:r w:rsidR="00CD4260">
        <w:rPr>
          <w:lang w:val="vi-VN"/>
        </w:rPr>
        <w:t>hai bên sắp xếp.</w:t>
      </w:r>
    </w:p>
    <w:p w14:paraId="5977F58B" w14:textId="77777777" w:rsidR="00FD1298" w:rsidRPr="00CD4260" w:rsidRDefault="00FD1298">
      <w:pPr>
        <w:spacing w:line="276" w:lineRule="auto"/>
        <w:ind w:left="720"/>
        <w:rPr>
          <w:lang w:val="vi-VN"/>
        </w:rPr>
      </w:pPr>
    </w:p>
    <w:p w14:paraId="48362257" w14:textId="6A13CDE7" w:rsidR="00FD1298" w:rsidRDefault="00FD1298" w:rsidP="00FD1298">
      <w:pPr>
        <w:pStyle w:val="Heading3"/>
        <w:numPr>
          <w:ilvl w:val="0"/>
          <w:numId w:val="0"/>
        </w:numPr>
        <w:spacing w:line="276" w:lineRule="auto"/>
      </w:pPr>
      <w:bookmarkStart w:id="20" w:name="_Toc61300227"/>
      <w:r>
        <w:t>2.5.2</w:t>
      </w:r>
      <w:r>
        <w:tab/>
        <w:t xml:space="preserve">Chương </w:t>
      </w:r>
      <w:r w:rsidRPr="009C1F1E">
        <w:t>trình Trại hè tại Phần Lan</w:t>
      </w:r>
      <w:bookmarkEnd w:id="20"/>
    </w:p>
    <w:p w14:paraId="79D950A7" w14:textId="76C394F3" w:rsidR="00AB0398" w:rsidRDefault="00B374D5">
      <w:pPr>
        <w:spacing w:line="276" w:lineRule="auto"/>
        <w:ind w:left="720"/>
      </w:pPr>
      <w:r>
        <w:t>Sau khi kết thúc lớp học tiếng Phần online tại Việt Nam, Finest Future tổ chức trại hè tiếng Phần Lan, tại Phần Lan, để nâng cấp trình độ tiếng Phần Lan lên cao hơn, giúp các em học sinh đạt được trình độ yêu cầu, để có thể theo học tại Phần Lan.</w:t>
      </w:r>
    </w:p>
    <w:p w14:paraId="20F82004" w14:textId="77777777" w:rsidR="00AB0398" w:rsidRDefault="00AB0398">
      <w:pPr>
        <w:spacing w:line="276" w:lineRule="auto"/>
        <w:ind w:left="720"/>
      </w:pPr>
    </w:p>
    <w:p w14:paraId="69F0EAFA" w14:textId="7798F77C" w:rsidR="00AB0398" w:rsidRDefault="00B374D5">
      <w:pPr>
        <w:numPr>
          <w:ilvl w:val="0"/>
          <w:numId w:val="14"/>
        </w:numPr>
        <w:spacing w:line="276" w:lineRule="auto"/>
      </w:pPr>
      <w:r>
        <w:t xml:space="preserve">Thời gian: giữa tháng 7/2021 và kéo dài </w:t>
      </w:r>
      <w:r w:rsidR="00105C58">
        <w:t>khoảng</w:t>
      </w:r>
      <w:r w:rsidR="00105C58">
        <w:rPr>
          <w:lang w:val="vi-VN"/>
        </w:rPr>
        <w:t xml:space="preserve"> </w:t>
      </w:r>
      <w:r>
        <w:t>1 tháng</w:t>
      </w:r>
    </w:p>
    <w:p w14:paraId="5A737B7E" w14:textId="77777777" w:rsidR="00AB0398" w:rsidRDefault="00B374D5">
      <w:pPr>
        <w:numPr>
          <w:ilvl w:val="0"/>
          <w:numId w:val="14"/>
        </w:numPr>
        <w:spacing w:line="276" w:lineRule="auto"/>
      </w:pPr>
      <w:r>
        <w:t xml:space="preserve">Nội dung: học tiếng Phần Lan với giáo viên bản địa, luyện tiếng Phần cấp tốc, trình độ đầu ra B1/B2; </w:t>
      </w:r>
    </w:p>
    <w:p w14:paraId="1B558896" w14:textId="77777777" w:rsidR="00AB0398" w:rsidRDefault="00B374D5">
      <w:pPr>
        <w:numPr>
          <w:ilvl w:val="0"/>
          <w:numId w:val="14"/>
        </w:numPr>
        <w:spacing w:line="276" w:lineRule="auto"/>
      </w:pPr>
      <w:r>
        <w:t>Các hoạt động dã ngoại, thăm thú theo chương trình giúp các em học sinh làm quen với môi trường và cuộc sống ở Phần Lan, cũng như tăng cường sự hiểu biết và khả năng kết bạn quốc tế.</w:t>
      </w:r>
    </w:p>
    <w:p w14:paraId="3B65A6FA" w14:textId="425B4832" w:rsidR="00AB0398" w:rsidRDefault="00B374D5">
      <w:pPr>
        <w:numPr>
          <w:ilvl w:val="0"/>
          <w:numId w:val="14"/>
        </w:numPr>
        <w:spacing w:line="276" w:lineRule="auto"/>
      </w:pPr>
      <w:r>
        <w:t>Chi phí: 2200 EUR bao gồm chỗ ở, ăn uống, khóa học tiếng Phần, vé tham quan cho các hoạt động dã ngoại cơ bản. Học sinh tự chi trả trực tiếp cho công ty Finest Future.</w:t>
      </w:r>
      <w:r w:rsidR="00105C58">
        <w:rPr>
          <w:lang w:val="vi-VN"/>
        </w:rPr>
        <w:t xml:space="preserve"> </w:t>
      </w:r>
    </w:p>
    <w:p w14:paraId="45C39F69" w14:textId="7F2360B6" w:rsidR="00AB0398" w:rsidRDefault="00B374D5">
      <w:pPr>
        <w:numPr>
          <w:ilvl w:val="0"/>
          <w:numId w:val="14"/>
        </w:numPr>
        <w:spacing w:line="276" w:lineRule="auto"/>
      </w:pPr>
      <w:r>
        <w:t xml:space="preserve">Sau chương trình trại hè, học sinh sẽ tiếp tục ở lại Phần Lan để bắt đầu chuẩn bị năm học mới vào </w:t>
      </w:r>
      <w:r w:rsidR="00105C58">
        <w:t>giữa</w:t>
      </w:r>
      <w:r w:rsidR="00105C58">
        <w:rPr>
          <w:lang w:val="vi-VN"/>
        </w:rPr>
        <w:t xml:space="preserve"> </w:t>
      </w:r>
      <w:r>
        <w:t>tháng 8/</w:t>
      </w:r>
      <w:r w:rsidR="00E85414">
        <w:t>2021</w:t>
      </w:r>
      <w:r w:rsidR="00E85414">
        <w:rPr>
          <w:lang w:val="vi-VN"/>
        </w:rPr>
        <w:t>.</w:t>
      </w:r>
    </w:p>
    <w:p w14:paraId="0466077A" w14:textId="77777777" w:rsidR="00AB0398" w:rsidRDefault="00AB0398" w:rsidP="00E47440">
      <w:pPr>
        <w:spacing w:line="276" w:lineRule="auto"/>
      </w:pPr>
    </w:p>
    <w:p w14:paraId="0DCA1F3C" w14:textId="7974BD04" w:rsidR="00AB0398" w:rsidRPr="00E47440" w:rsidRDefault="00B374D5" w:rsidP="00E47440">
      <w:pPr>
        <w:pStyle w:val="Heading1"/>
        <w:numPr>
          <w:ilvl w:val="0"/>
          <w:numId w:val="0"/>
        </w:numPr>
        <w:spacing w:line="276" w:lineRule="auto"/>
        <w:rPr>
          <w:rFonts w:ascii="Tahoma" w:eastAsia="Tahoma" w:hAnsi="Tahoma" w:cs="Tahoma"/>
          <w:sz w:val="24"/>
          <w:szCs w:val="24"/>
          <w:lang w:val="vi"/>
        </w:rPr>
      </w:pPr>
      <w:bookmarkStart w:id="21" w:name="_Toc61300228"/>
      <w:r w:rsidRPr="009C1F1E">
        <w:rPr>
          <w:lang w:val="vi"/>
        </w:rPr>
        <w:t>3.</w:t>
      </w:r>
      <w:r w:rsidRPr="009C1F1E">
        <w:rPr>
          <w:lang w:val="vi"/>
        </w:rPr>
        <w:tab/>
        <w:t>Quyền lợi và nghĩa vụ các bên tham gia</w:t>
      </w:r>
      <w:bookmarkEnd w:id="21"/>
    </w:p>
    <w:p w14:paraId="1E1CFA6B" w14:textId="4D6B3089" w:rsidR="00AB0398" w:rsidRDefault="00B374D5" w:rsidP="00113D41">
      <w:pPr>
        <w:pStyle w:val="Heading2"/>
        <w:numPr>
          <w:ilvl w:val="0"/>
          <w:numId w:val="0"/>
        </w:numPr>
      </w:pPr>
      <w:bookmarkStart w:id="22" w:name="_Toc61300229"/>
      <w:r>
        <w:t>3.1</w:t>
      </w:r>
      <w:r>
        <w:tab/>
        <w:t>Công ty Finest Future</w:t>
      </w:r>
      <w:bookmarkEnd w:id="22"/>
    </w:p>
    <w:p w14:paraId="4BAFF0DE" w14:textId="523DE639" w:rsidR="00AB0398" w:rsidRPr="00AC7CD0" w:rsidRDefault="00113D41" w:rsidP="00D04979">
      <w:pPr>
        <w:pStyle w:val="ListParagraph"/>
        <w:numPr>
          <w:ilvl w:val="0"/>
          <w:numId w:val="32"/>
        </w:numPr>
        <w:ind w:left="720"/>
        <w:rPr>
          <w:b w:val="0"/>
          <w:bCs/>
        </w:rPr>
      </w:pPr>
      <w:r w:rsidRPr="00AC7CD0">
        <w:rPr>
          <w:b w:val="0"/>
          <w:bCs/>
        </w:rPr>
        <w:t>Đ</w:t>
      </w:r>
      <w:r w:rsidR="00B374D5" w:rsidRPr="00AC7CD0">
        <w:rPr>
          <w:b w:val="0"/>
          <w:bCs/>
        </w:rPr>
        <w:t>àm phán với các thành phố và trường học ở Phần Lan để đưa ra các gói học bổng cho học sinh ở Việt Nam</w:t>
      </w:r>
      <w:r w:rsidR="00A52754" w:rsidRPr="00AC7CD0">
        <w:rPr>
          <w:b w:val="0"/>
          <w:bCs/>
        </w:rPr>
        <w:t xml:space="preserve">; phối hợp với các Sở GD&amp;ĐT các tỉnh/ thành ở Việt Nam tuyển chọn học sinh tham gia dự án và tổ chức các hoạt động Dự án. </w:t>
      </w:r>
    </w:p>
    <w:p w14:paraId="3DEBF21D" w14:textId="77777777" w:rsidR="00113D41" w:rsidRPr="00AC7CD0" w:rsidRDefault="00113D41" w:rsidP="00D04979">
      <w:pPr>
        <w:spacing w:line="276" w:lineRule="auto"/>
        <w:ind w:left="360"/>
      </w:pPr>
    </w:p>
    <w:p w14:paraId="0E30A3FA" w14:textId="77777777" w:rsidR="00113D41" w:rsidRPr="003A1CEA" w:rsidRDefault="00B374D5" w:rsidP="00D04979">
      <w:pPr>
        <w:pStyle w:val="ListParagraph"/>
        <w:numPr>
          <w:ilvl w:val="0"/>
          <w:numId w:val="32"/>
        </w:numPr>
        <w:ind w:left="720"/>
        <w:rPr>
          <w:b w:val="0"/>
          <w:bCs/>
          <w:lang w:val="vi"/>
        </w:rPr>
      </w:pPr>
      <w:r w:rsidRPr="003A1CEA">
        <w:rPr>
          <w:b w:val="0"/>
          <w:bCs/>
          <w:lang w:val="vi"/>
        </w:rPr>
        <w:t xml:space="preserve">Finest Future là đơn vị đứng ra làm bảo lãnh cho các em học sinh dưới 18 tuổi tham gia </w:t>
      </w:r>
      <w:r w:rsidR="00A52754" w:rsidRPr="003A1CEA">
        <w:rPr>
          <w:b w:val="0"/>
          <w:bCs/>
          <w:lang w:val="vi"/>
        </w:rPr>
        <w:t>Dự án</w:t>
      </w:r>
      <w:r w:rsidR="00441A5C" w:rsidRPr="003A1CEA">
        <w:rPr>
          <w:b w:val="0"/>
          <w:bCs/>
          <w:lang w:val="vi"/>
        </w:rPr>
        <w:t xml:space="preserve">, tổ chức đón học sinh và đưa học sinh đến trường tiếp nhận. Công ty sẽ cùng với thành phố và </w:t>
      </w:r>
      <w:r w:rsidR="00441A5C" w:rsidRPr="003A1CEA">
        <w:rPr>
          <w:b w:val="0"/>
          <w:bCs/>
          <w:lang w:val="vi"/>
        </w:rPr>
        <w:lastRenderedPageBreak/>
        <w:t>nhà trường, sắp xếp cuộc sống ổn định cho các em, và đảm bảo các em có một cuộc hành trình thú vị tại Phần Lan</w:t>
      </w:r>
      <w:r w:rsidR="00A52754" w:rsidRPr="003A1CEA">
        <w:rPr>
          <w:b w:val="0"/>
          <w:bCs/>
          <w:lang w:val="vi"/>
        </w:rPr>
        <w:t xml:space="preserve"> trong khuôn khổ Dự án</w:t>
      </w:r>
      <w:r w:rsidR="00441A5C" w:rsidRPr="003A1CEA">
        <w:rPr>
          <w:b w:val="0"/>
          <w:bCs/>
          <w:lang w:val="vi"/>
        </w:rPr>
        <w:t>.</w:t>
      </w:r>
    </w:p>
    <w:p w14:paraId="7B0F73BA" w14:textId="77777777" w:rsidR="00113D41" w:rsidRPr="00AC7CD0" w:rsidRDefault="00113D41" w:rsidP="00AC7CD0">
      <w:pPr>
        <w:ind w:left="360"/>
      </w:pPr>
    </w:p>
    <w:p w14:paraId="157D17D7" w14:textId="0FE288EB" w:rsidR="00113D41" w:rsidRPr="003A1CEA" w:rsidRDefault="00441A5C" w:rsidP="00AC7CD0">
      <w:pPr>
        <w:pStyle w:val="ListParagraph"/>
        <w:numPr>
          <w:ilvl w:val="0"/>
          <w:numId w:val="32"/>
        </w:numPr>
        <w:ind w:left="720"/>
        <w:rPr>
          <w:b w:val="0"/>
          <w:bCs/>
          <w:lang w:val="vi"/>
        </w:rPr>
      </w:pPr>
      <w:r w:rsidRPr="00AC7CD0">
        <w:rPr>
          <w:b w:val="0"/>
          <w:bCs/>
          <w:lang w:val="vi-VN"/>
        </w:rPr>
        <w:t>H</w:t>
      </w:r>
      <w:r w:rsidR="00B374D5" w:rsidRPr="00AC7CD0">
        <w:rPr>
          <w:b w:val="0"/>
          <w:bCs/>
          <w:lang w:val="vi-VN"/>
        </w:rPr>
        <w:t xml:space="preserve">ỗ trợ hết sức đối với các em học sinh </w:t>
      </w:r>
      <w:r w:rsidRPr="00AC7CD0">
        <w:rPr>
          <w:b w:val="0"/>
          <w:bCs/>
          <w:lang w:val="vi-VN"/>
        </w:rPr>
        <w:t xml:space="preserve">trong quá trình tham gia </w:t>
      </w:r>
      <w:r w:rsidR="00A52754" w:rsidRPr="00AC7CD0">
        <w:rPr>
          <w:b w:val="0"/>
          <w:bCs/>
          <w:lang w:val="vi-VN"/>
        </w:rPr>
        <w:t>Dự án</w:t>
      </w:r>
      <w:r w:rsidR="00B374D5" w:rsidRPr="00AC7CD0">
        <w:rPr>
          <w:b w:val="0"/>
          <w:bCs/>
          <w:lang w:val="vi-VN"/>
        </w:rPr>
        <w:t>.</w:t>
      </w:r>
      <w:r w:rsidR="00113D41" w:rsidRPr="00AC7CD0">
        <w:rPr>
          <w:b w:val="0"/>
          <w:bCs/>
          <w:lang w:val="vi"/>
        </w:rPr>
        <w:t xml:space="preserve"> </w:t>
      </w:r>
      <w:r w:rsidR="00B374D5" w:rsidRPr="003A1CEA">
        <w:rPr>
          <w:b w:val="0"/>
          <w:bCs/>
          <w:lang w:val="vi"/>
        </w:rPr>
        <w:t xml:space="preserve">Finest Future sẽ cùng sát sao đồng hành cùng các em học sinh trong suốt quá trình các em tham gia, hỗ trợ các em về mặt tinh thần cũng như giải đáp các câu hỏi và giúp đỡ các em trong quá trình học. Finest Future cũng sẽ kết nối các em học sinh với các hội nhóm cộng đồng để các em có thể giao lưu và tham gia các hoạt động cộng đồng với người Việt, cũng như với bạn bè </w:t>
      </w:r>
      <w:r w:rsidR="00A52754" w:rsidRPr="003A1CEA">
        <w:rPr>
          <w:b w:val="0"/>
          <w:bCs/>
          <w:lang w:val="vi"/>
        </w:rPr>
        <w:t>Phần Lan</w:t>
      </w:r>
      <w:r w:rsidR="00AC7CD0">
        <w:rPr>
          <w:b w:val="0"/>
          <w:bCs/>
          <w:lang w:val="vi-VN"/>
        </w:rPr>
        <w:t xml:space="preserve"> và quốc tế.</w:t>
      </w:r>
    </w:p>
    <w:p w14:paraId="2B00EC85" w14:textId="77777777" w:rsidR="00113D41" w:rsidRDefault="00113D41" w:rsidP="00113D41">
      <w:pPr>
        <w:spacing w:line="276" w:lineRule="auto"/>
        <w:ind w:left="720"/>
      </w:pPr>
    </w:p>
    <w:p w14:paraId="57B0C041" w14:textId="3F238F51" w:rsidR="00AB0398" w:rsidRPr="00113D41" w:rsidRDefault="00B374D5" w:rsidP="00113D41">
      <w:pPr>
        <w:pStyle w:val="Heading2"/>
        <w:numPr>
          <w:ilvl w:val="0"/>
          <w:numId w:val="0"/>
        </w:numPr>
        <w:spacing w:line="276" w:lineRule="auto"/>
        <w:ind w:left="567" w:hanging="567"/>
        <w:rPr>
          <w:lang w:val="vi"/>
        </w:rPr>
      </w:pPr>
      <w:bookmarkStart w:id="23" w:name="_Toc61300230"/>
      <w:r w:rsidRPr="00113D41">
        <w:rPr>
          <w:lang w:val="vi"/>
        </w:rPr>
        <w:t>3.2</w:t>
      </w:r>
      <w:r w:rsidR="00113D41">
        <w:rPr>
          <w:lang w:val="vi-VN"/>
        </w:rPr>
        <w:t xml:space="preserve"> </w:t>
      </w:r>
      <w:r w:rsidR="00113D41">
        <w:rPr>
          <w:lang w:val="vi-VN"/>
        </w:rPr>
        <w:tab/>
      </w:r>
      <w:r w:rsidR="00113D41">
        <w:rPr>
          <w:lang w:val="vi-VN"/>
        </w:rPr>
        <w:tab/>
      </w:r>
      <w:r w:rsidRPr="00113D41">
        <w:rPr>
          <w:lang w:val="vi"/>
        </w:rPr>
        <w:t>Học sinh và gia đình</w:t>
      </w:r>
      <w:bookmarkEnd w:id="23"/>
    </w:p>
    <w:p w14:paraId="486A5F48" w14:textId="77777777" w:rsidR="00113D41" w:rsidRDefault="00B374D5" w:rsidP="00DC4C38">
      <w:pPr>
        <w:spacing w:line="276" w:lineRule="auto"/>
        <w:ind w:left="720"/>
      </w:pPr>
      <w:r w:rsidRPr="009C1F1E">
        <w:rPr>
          <w:b/>
          <w:i/>
        </w:rPr>
        <w:t>Quyền lợi của học sinh</w:t>
      </w:r>
      <w:r>
        <w:t xml:space="preserve">: </w:t>
      </w:r>
    </w:p>
    <w:p w14:paraId="37BFEC09" w14:textId="0F11BD1F" w:rsidR="00113D41" w:rsidRPr="00AC7CD0" w:rsidRDefault="00A52754" w:rsidP="00AC7CD0">
      <w:pPr>
        <w:pStyle w:val="ListParagraph"/>
        <w:numPr>
          <w:ilvl w:val="0"/>
          <w:numId w:val="35"/>
        </w:numPr>
        <w:rPr>
          <w:b w:val="0"/>
          <w:bCs/>
          <w:lang w:val="vi-VN"/>
        </w:rPr>
      </w:pPr>
      <w:r w:rsidRPr="00AC7CD0">
        <w:rPr>
          <w:b w:val="0"/>
          <w:bCs/>
          <w:lang w:val="vi-VN"/>
        </w:rPr>
        <w:t xml:space="preserve">Được nhận </w:t>
      </w:r>
      <w:r w:rsidR="00B374D5" w:rsidRPr="00AC7CD0">
        <w:rPr>
          <w:b w:val="0"/>
          <w:bCs/>
          <w:lang w:val="vi"/>
        </w:rPr>
        <w:t>học bổng, trợ cấp</w:t>
      </w:r>
      <w:r w:rsidRPr="00AC7CD0">
        <w:rPr>
          <w:b w:val="0"/>
          <w:bCs/>
          <w:lang w:val="vi-VN"/>
        </w:rPr>
        <w:t xml:space="preserve"> trong khuôn khổ dự án</w:t>
      </w:r>
      <w:r w:rsidR="00B374D5" w:rsidRPr="00AC7CD0">
        <w:rPr>
          <w:b w:val="0"/>
          <w:bCs/>
          <w:lang w:val="vi"/>
        </w:rPr>
        <w:t>;</w:t>
      </w:r>
      <w:r w:rsidRPr="00AC7CD0">
        <w:rPr>
          <w:b w:val="0"/>
          <w:bCs/>
          <w:lang w:val="vi-VN"/>
        </w:rPr>
        <w:t xml:space="preserve"> </w:t>
      </w:r>
    </w:p>
    <w:p w14:paraId="15EB9485" w14:textId="44F80E58" w:rsidR="00113D41" w:rsidRPr="00AC7CD0" w:rsidRDefault="00A52754" w:rsidP="00AC7CD0">
      <w:pPr>
        <w:pStyle w:val="ListParagraph"/>
        <w:numPr>
          <w:ilvl w:val="0"/>
          <w:numId w:val="35"/>
        </w:numPr>
        <w:rPr>
          <w:b w:val="0"/>
          <w:bCs/>
          <w:lang w:val="vi-VN"/>
        </w:rPr>
      </w:pPr>
      <w:r w:rsidRPr="00AC7CD0">
        <w:rPr>
          <w:b w:val="0"/>
          <w:bCs/>
          <w:lang w:val="vi-VN"/>
        </w:rPr>
        <w:t>Được đ</w:t>
      </w:r>
      <w:r w:rsidR="00B374D5" w:rsidRPr="00AC7CD0">
        <w:rPr>
          <w:b w:val="0"/>
          <w:bCs/>
          <w:lang w:val="vi-VN"/>
        </w:rPr>
        <w:t xml:space="preserve">ề đạt nguyện vọng chính đáng của mình </w:t>
      </w:r>
      <w:r w:rsidR="00D916B0" w:rsidRPr="00AC7CD0">
        <w:rPr>
          <w:b w:val="0"/>
          <w:bCs/>
          <w:lang w:val="vi-VN"/>
        </w:rPr>
        <w:t xml:space="preserve">để Dự án xem xét sửa đổi </w:t>
      </w:r>
      <w:r w:rsidRPr="00AC7CD0">
        <w:rPr>
          <w:b w:val="0"/>
          <w:bCs/>
          <w:lang w:val="vi-VN"/>
        </w:rPr>
        <w:t>trong quá trình tham gia dự án</w:t>
      </w:r>
      <w:r w:rsidR="00B374D5" w:rsidRPr="00AC7CD0">
        <w:rPr>
          <w:b w:val="0"/>
          <w:bCs/>
          <w:lang w:val="vi-VN"/>
        </w:rPr>
        <w:t>;</w:t>
      </w:r>
      <w:r w:rsidRPr="00AC7CD0">
        <w:rPr>
          <w:b w:val="0"/>
          <w:bCs/>
          <w:lang w:val="vi-VN"/>
        </w:rPr>
        <w:t xml:space="preserve"> </w:t>
      </w:r>
    </w:p>
    <w:p w14:paraId="0E43D51A" w14:textId="5F72BEB1" w:rsidR="00D30DFA" w:rsidRPr="00AC7CD0" w:rsidRDefault="00A52754" w:rsidP="00AC7CD0">
      <w:pPr>
        <w:pStyle w:val="ListParagraph"/>
        <w:numPr>
          <w:ilvl w:val="0"/>
          <w:numId w:val="35"/>
        </w:numPr>
        <w:rPr>
          <w:b w:val="0"/>
          <w:bCs/>
          <w:lang w:val="vi-VN"/>
        </w:rPr>
      </w:pPr>
      <w:r w:rsidRPr="00AC7CD0">
        <w:rPr>
          <w:b w:val="0"/>
          <w:bCs/>
          <w:lang w:val="vi-VN"/>
        </w:rPr>
        <w:t>Được nhận thông tin và hỗ trợ từ các bên liên quan</w:t>
      </w:r>
      <w:r w:rsidR="00E515A1" w:rsidRPr="00AC7CD0">
        <w:rPr>
          <w:b w:val="0"/>
          <w:bCs/>
          <w:lang w:val="vi-VN"/>
        </w:rPr>
        <w:t xml:space="preserve"> của Dự án</w:t>
      </w:r>
      <w:r w:rsidRPr="00AC7CD0">
        <w:rPr>
          <w:b w:val="0"/>
          <w:bCs/>
          <w:lang w:val="vi-VN"/>
        </w:rPr>
        <w:t xml:space="preserve">. </w:t>
      </w:r>
    </w:p>
    <w:p w14:paraId="5B8600D4" w14:textId="77777777" w:rsidR="00AB0398" w:rsidRDefault="00AB0398" w:rsidP="00AC7CD0">
      <w:pPr>
        <w:spacing w:line="276" w:lineRule="auto"/>
        <w:ind w:left="1440" w:firstLine="720"/>
      </w:pPr>
    </w:p>
    <w:p w14:paraId="3D628C76" w14:textId="77777777" w:rsidR="00113D41" w:rsidRDefault="00B374D5" w:rsidP="00DC4C38">
      <w:pPr>
        <w:shd w:val="clear" w:color="auto" w:fill="FFFFFF"/>
        <w:spacing w:after="120" w:line="276" w:lineRule="auto"/>
        <w:ind w:left="720"/>
        <w:rPr>
          <w:lang w:val="vi-VN"/>
        </w:rPr>
      </w:pPr>
      <w:r w:rsidRPr="009C1F1E">
        <w:rPr>
          <w:b/>
          <w:i/>
        </w:rPr>
        <w:t>Trách nhiệm của học sinh</w:t>
      </w:r>
      <w:r>
        <w:t>:</w:t>
      </w:r>
      <w:r w:rsidR="00A52754">
        <w:rPr>
          <w:lang w:val="vi-VN"/>
        </w:rPr>
        <w:t xml:space="preserve"> </w:t>
      </w:r>
    </w:p>
    <w:p w14:paraId="64734DB3" w14:textId="1F0C6CB4" w:rsidR="00113D41" w:rsidRPr="00AC7CD0" w:rsidRDefault="00B374D5" w:rsidP="00AC7CD0">
      <w:pPr>
        <w:pStyle w:val="ListParagraph"/>
        <w:numPr>
          <w:ilvl w:val="0"/>
          <w:numId w:val="35"/>
        </w:numPr>
        <w:shd w:val="clear" w:color="auto" w:fill="FFFFFF"/>
        <w:rPr>
          <w:b w:val="0"/>
          <w:bCs/>
          <w:lang w:val="vi-VN"/>
        </w:rPr>
      </w:pPr>
      <w:r w:rsidRPr="00AC7CD0">
        <w:rPr>
          <w:b w:val="0"/>
          <w:bCs/>
          <w:lang w:val="vi-VN"/>
        </w:rPr>
        <w:t>Thực hiện đúng cam kết với nhà tài trợ hoặc cơ sở giáo dụ</w:t>
      </w:r>
      <w:r w:rsidR="00A52754" w:rsidRPr="00AC7CD0">
        <w:rPr>
          <w:b w:val="0"/>
          <w:bCs/>
          <w:lang w:val="vi-VN"/>
        </w:rPr>
        <w:t xml:space="preserve">c khi tham gia </w:t>
      </w:r>
      <w:r w:rsidR="00E515A1" w:rsidRPr="00AC7CD0">
        <w:rPr>
          <w:b w:val="0"/>
          <w:bCs/>
          <w:lang w:val="vi-VN"/>
        </w:rPr>
        <w:t>D</w:t>
      </w:r>
      <w:r w:rsidR="00D30DFA" w:rsidRPr="00AC7CD0">
        <w:rPr>
          <w:b w:val="0"/>
          <w:bCs/>
          <w:lang w:val="vi-VN"/>
        </w:rPr>
        <w:t>ự án</w:t>
      </w:r>
      <w:r w:rsidRPr="00AC7CD0">
        <w:rPr>
          <w:b w:val="0"/>
          <w:bCs/>
          <w:lang w:val="vi-VN"/>
        </w:rPr>
        <w:t>;</w:t>
      </w:r>
      <w:r w:rsidR="00A52754" w:rsidRPr="00AC7CD0">
        <w:rPr>
          <w:b w:val="0"/>
          <w:bCs/>
          <w:lang w:val="vi-VN"/>
        </w:rPr>
        <w:t xml:space="preserve"> </w:t>
      </w:r>
    </w:p>
    <w:p w14:paraId="71DC7764" w14:textId="77777777" w:rsidR="00AC7CD0" w:rsidRPr="00AC7CD0" w:rsidRDefault="00A52754" w:rsidP="00AC7CD0">
      <w:pPr>
        <w:pStyle w:val="ListParagraph"/>
        <w:numPr>
          <w:ilvl w:val="0"/>
          <w:numId w:val="35"/>
        </w:numPr>
        <w:shd w:val="clear" w:color="auto" w:fill="FFFFFF"/>
        <w:rPr>
          <w:b w:val="0"/>
          <w:bCs/>
          <w:lang w:val="vi-VN"/>
        </w:rPr>
      </w:pPr>
      <w:r w:rsidRPr="00AC7CD0">
        <w:rPr>
          <w:b w:val="0"/>
          <w:bCs/>
          <w:lang w:val="vi-VN"/>
        </w:rPr>
        <w:t xml:space="preserve">Nỗ lực </w:t>
      </w:r>
      <w:r w:rsidR="00E515A1" w:rsidRPr="00AC7CD0">
        <w:rPr>
          <w:b w:val="0"/>
          <w:bCs/>
          <w:lang w:val="vi-VN"/>
        </w:rPr>
        <w:t xml:space="preserve">hoà nhập và </w:t>
      </w:r>
      <w:r w:rsidRPr="00AC7CD0">
        <w:rPr>
          <w:b w:val="0"/>
          <w:bCs/>
          <w:lang w:val="vi-VN"/>
        </w:rPr>
        <w:t>học tập tốt nhất c</w:t>
      </w:r>
      <w:r w:rsidR="00E515A1" w:rsidRPr="00AC7CD0">
        <w:rPr>
          <w:b w:val="0"/>
          <w:bCs/>
          <w:lang w:val="vi-VN"/>
        </w:rPr>
        <w:t>ó</w:t>
      </w:r>
      <w:r w:rsidRPr="00AC7CD0">
        <w:rPr>
          <w:b w:val="0"/>
          <w:bCs/>
          <w:lang w:val="vi-VN"/>
        </w:rPr>
        <w:t xml:space="preserve"> thể,</w:t>
      </w:r>
      <w:r w:rsidR="00E515A1" w:rsidRPr="00AC7CD0">
        <w:rPr>
          <w:b w:val="0"/>
          <w:bCs/>
          <w:lang w:val="vi-VN"/>
        </w:rPr>
        <w:t xml:space="preserve"> xứng đáng là</w:t>
      </w:r>
      <w:r w:rsidRPr="00AC7CD0">
        <w:rPr>
          <w:b w:val="0"/>
          <w:bCs/>
          <w:lang w:val="vi-VN"/>
        </w:rPr>
        <w:t xml:space="preserve"> “Đại sứ”</w:t>
      </w:r>
      <w:r w:rsidR="00B374D5" w:rsidRPr="00AC7CD0">
        <w:rPr>
          <w:b w:val="0"/>
          <w:bCs/>
          <w:lang w:val="vi-VN"/>
        </w:rPr>
        <w:t xml:space="preserve"> </w:t>
      </w:r>
      <w:r w:rsidRPr="00AC7CD0">
        <w:rPr>
          <w:b w:val="0"/>
          <w:bCs/>
          <w:lang w:val="vi-VN"/>
        </w:rPr>
        <w:t>cho tỉnh/thành và Trường học đã tiến cử mình</w:t>
      </w:r>
      <w:r w:rsidR="00D30DFA" w:rsidRPr="00AC7CD0">
        <w:rPr>
          <w:b w:val="0"/>
          <w:bCs/>
          <w:lang w:val="vi-VN"/>
        </w:rPr>
        <w:t xml:space="preserve">, tạo </w:t>
      </w:r>
      <w:r w:rsidR="00E515A1" w:rsidRPr="00AC7CD0">
        <w:rPr>
          <w:b w:val="0"/>
          <w:bCs/>
          <w:lang w:val="vi-VN"/>
        </w:rPr>
        <w:t xml:space="preserve">hình ảnh tốt cho Dự án để tiếp tục có học bổng mới </w:t>
      </w:r>
      <w:r w:rsidR="00D30DFA" w:rsidRPr="00AC7CD0">
        <w:rPr>
          <w:b w:val="0"/>
          <w:bCs/>
          <w:lang w:val="vi-VN"/>
        </w:rPr>
        <w:t>cho học sinh Việt Nam</w:t>
      </w:r>
      <w:r w:rsidR="00E515A1" w:rsidRPr="00AC7CD0">
        <w:rPr>
          <w:b w:val="0"/>
          <w:bCs/>
          <w:lang w:val="vi-VN"/>
        </w:rPr>
        <w:t xml:space="preserve"> khác ở các năm sau</w:t>
      </w:r>
      <w:r w:rsidRPr="00AC7CD0">
        <w:rPr>
          <w:b w:val="0"/>
          <w:bCs/>
          <w:lang w:val="vi-VN"/>
        </w:rPr>
        <w:t xml:space="preserve">; </w:t>
      </w:r>
    </w:p>
    <w:p w14:paraId="6A8A9F59" w14:textId="77777777" w:rsidR="00AC7CD0" w:rsidRPr="00AC7CD0" w:rsidRDefault="00A52754" w:rsidP="00AC7CD0">
      <w:pPr>
        <w:pStyle w:val="ListParagraph"/>
        <w:numPr>
          <w:ilvl w:val="0"/>
          <w:numId w:val="35"/>
        </w:numPr>
        <w:shd w:val="clear" w:color="auto" w:fill="FFFFFF"/>
        <w:rPr>
          <w:b w:val="0"/>
          <w:bCs/>
          <w:lang w:val="vi-VN"/>
        </w:rPr>
      </w:pPr>
      <w:r w:rsidRPr="00AC7CD0">
        <w:rPr>
          <w:b w:val="0"/>
          <w:bCs/>
          <w:lang w:val="vi-VN"/>
        </w:rPr>
        <w:t xml:space="preserve">Sẵn sàng tham gia các hoạt động </w:t>
      </w:r>
      <w:r w:rsidR="00E515A1" w:rsidRPr="00AC7CD0">
        <w:rPr>
          <w:b w:val="0"/>
          <w:bCs/>
          <w:lang w:val="vi-VN"/>
        </w:rPr>
        <w:t xml:space="preserve">kết nối </w:t>
      </w:r>
      <w:r w:rsidRPr="00AC7CD0">
        <w:rPr>
          <w:b w:val="0"/>
          <w:bCs/>
          <w:lang w:val="vi-VN"/>
        </w:rPr>
        <w:t xml:space="preserve">tỉnh/thành quê hương và </w:t>
      </w:r>
      <w:r w:rsidR="00D30DFA" w:rsidRPr="00AC7CD0">
        <w:rPr>
          <w:b w:val="0"/>
          <w:bCs/>
          <w:lang w:val="vi-VN"/>
        </w:rPr>
        <w:t>thành phố Phần Lan đã tiếp nhận</w:t>
      </w:r>
      <w:r w:rsidR="00E515A1" w:rsidRPr="00AC7CD0">
        <w:rPr>
          <w:b w:val="0"/>
          <w:bCs/>
          <w:lang w:val="vi-VN"/>
        </w:rPr>
        <w:t>, cũng như tham gia quang bá cho các thành phố Phần Lan</w:t>
      </w:r>
      <w:r w:rsidR="00D30DFA" w:rsidRPr="00AC7CD0">
        <w:rPr>
          <w:b w:val="0"/>
          <w:bCs/>
          <w:lang w:val="vi-VN"/>
        </w:rPr>
        <w:t xml:space="preserve">. </w:t>
      </w:r>
    </w:p>
    <w:p w14:paraId="14FC3E5A" w14:textId="77777777" w:rsidR="00AC7CD0" w:rsidRPr="00AC7CD0" w:rsidRDefault="00B374D5" w:rsidP="00AC7CD0">
      <w:pPr>
        <w:pStyle w:val="ListParagraph"/>
        <w:numPr>
          <w:ilvl w:val="0"/>
          <w:numId w:val="35"/>
        </w:numPr>
        <w:shd w:val="clear" w:color="auto" w:fill="FFFFFF"/>
        <w:rPr>
          <w:b w:val="0"/>
          <w:bCs/>
          <w:lang w:val="vi-VN"/>
        </w:rPr>
      </w:pPr>
      <w:r w:rsidRPr="00AC7CD0">
        <w:rPr>
          <w:b w:val="0"/>
          <w:bCs/>
          <w:lang w:val="vi-VN"/>
        </w:rPr>
        <w:t>Trong thời gian tham gia chương trình học bổng</w:t>
      </w:r>
      <w:r w:rsidR="00E515A1" w:rsidRPr="00AC7CD0">
        <w:rPr>
          <w:b w:val="0"/>
          <w:bCs/>
          <w:lang w:val="vi-VN"/>
        </w:rPr>
        <w:t>, t</w:t>
      </w:r>
      <w:r w:rsidRPr="00AC7CD0">
        <w:rPr>
          <w:b w:val="0"/>
          <w:bCs/>
          <w:lang w:val="vi-VN"/>
        </w:rPr>
        <w:t>uân thủ luật pháp nước Phần Lan</w:t>
      </w:r>
      <w:r w:rsidR="00E515A1" w:rsidRPr="00AC7CD0">
        <w:rPr>
          <w:b w:val="0"/>
          <w:bCs/>
          <w:lang w:val="vi-VN"/>
        </w:rPr>
        <w:t>, t</w:t>
      </w:r>
      <w:r w:rsidRPr="00AC7CD0">
        <w:rPr>
          <w:b w:val="0"/>
          <w:bCs/>
          <w:lang w:val="vi-VN"/>
        </w:rPr>
        <w:t xml:space="preserve">uân </w:t>
      </w:r>
      <w:r w:rsidR="00DC4C38" w:rsidRPr="00AC7CD0">
        <w:rPr>
          <w:b w:val="0"/>
          <w:bCs/>
          <w:lang w:val="vi-VN"/>
        </w:rPr>
        <w:t>thủ</w:t>
      </w:r>
      <w:r w:rsidRPr="00AC7CD0">
        <w:rPr>
          <w:b w:val="0"/>
          <w:bCs/>
          <w:lang w:val="vi-VN"/>
        </w:rPr>
        <w:t xml:space="preserve"> quy định trong trường học và </w:t>
      </w:r>
      <w:r w:rsidR="00E515A1" w:rsidRPr="00AC7CD0">
        <w:rPr>
          <w:b w:val="0"/>
          <w:bCs/>
          <w:lang w:val="vi-VN"/>
        </w:rPr>
        <w:t xml:space="preserve">chuẩn mực </w:t>
      </w:r>
      <w:r w:rsidRPr="00AC7CD0">
        <w:rPr>
          <w:b w:val="0"/>
          <w:bCs/>
          <w:lang w:val="vi-VN"/>
        </w:rPr>
        <w:t>cuộc sống xã hội</w:t>
      </w:r>
      <w:r w:rsidR="00E515A1" w:rsidRPr="00AC7CD0">
        <w:rPr>
          <w:b w:val="0"/>
          <w:bCs/>
          <w:lang w:val="vi-VN"/>
        </w:rPr>
        <w:t xml:space="preserve"> sở tại, h</w:t>
      </w:r>
      <w:r w:rsidRPr="00AC7CD0">
        <w:rPr>
          <w:b w:val="0"/>
          <w:bCs/>
          <w:lang w:val="vi-VN"/>
        </w:rPr>
        <w:t>oàn thành tốt và đầy đủ chương trình học để lên lớp và tốt nghiệp</w:t>
      </w:r>
      <w:r w:rsidR="00E515A1" w:rsidRPr="00AC7CD0">
        <w:rPr>
          <w:b w:val="0"/>
          <w:bCs/>
          <w:lang w:val="vi-VN"/>
        </w:rPr>
        <w:t>, c</w:t>
      </w:r>
      <w:r w:rsidRPr="00AC7CD0">
        <w:rPr>
          <w:b w:val="0"/>
          <w:bCs/>
          <w:lang w:val="vi-VN"/>
        </w:rPr>
        <w:t>hăm chỉ học tập, cố gắng phát triển bản thân</w:t>
      </w:r>
      <w:r w:rsidR="00E515A1" w:rsidRPr="00AC7CD0">
        <w:rPr>
          <w:b w:val="0"/>
          <w:bCs/>
          <w:lang w:val="vi-VN"/>
        </w:rPr>
        <w:t xml:space="preserve">. </w:t>
      </w:r>
    </w:p>
    <w:p w14:paraId="540DFBD5" w14:textId="76C59544" w:rsidR="00AB0398" w:rsidRPr="00AC7CD0" w:rsidRDefault="00B374D5" w:rsidP="00AC7CD0">
      <w:pPr>
        <w:pStyle w:val="ListParagraph"/>
        <w:numPr>
          <w:ilvl w:val="0"/>
          <w:numId w:val="35"/>
        </w:numPr>
        <w:shd w:val="clear" w:color="auto" w:fill="FFFFFF"/>
        <w:rPr>
          <w:b w:val="0"/>
          <w:bCs/>
          <w:lang w:val="vi-VN"/>
        </w:rPr>
      </w:pPr>
      <w:r w:rsidRPr="00AC7CD0">
        <w:rPr>
          <w:b w:val="0"/>
          <w:bCs/>
          <w:lang w:val="vi-VN"/>
        </w:rPr>
        <w:t>Sau khi tốt nghiệp Trung học phổ thông, học sinh được khuyến khích học lên bậc Đại học, Cao học, và Thạc sĩ, Tiến sĩ tại Phần La</w:t>
      </w:r>
      <w:r w:rsidR="00E515A1" w:rsidRPr="00AC7CD0">
        <w:rPr>
          <w:b w:val="0"/>
          <w:bCs/>
          <w:lang w:val="vi-VN"/>
        </w:rPr>
        <w:t>n</w:t>
      </w:r>
      <w:r w:rsidRPr="00AC7CD0">
        <w:rPr>
          <w:b w:val="0"/>
          <w:bCs/>
          <w:lang w:val="vi-VN"/>
        </w:rPr>
        <w:t xml:space="preserve">. </w:t>
      </w:r>
    </w:p>
    <w:p w14:paraId="213432A1" w14:textId="77777777" w:rsidR="00AC7CD0" w:rsidRDefault="00B374D5" w:rsidP="00E515A1">
      <w:pPr>
        <w:spacing w:before="240" w:after="240" w:line="276" w:lineRule="auto"/>
        <w:ind w:left="720"/>
        <w:rPr>
          <w:lang w:val="vi-VN"/>
        </w:rPr>
      </w:pPr>
      <w:r w:rsidRPr="009C1F1E">
        <w:rPr>
          <w:b/>
          <w:i/>
        </w:rPr>
        <w:t xml:space="preserve">Trường hợp nghỉ học </w:t>
      </w:r>
      <w:r w:rsidR="00EE32B2">
        <w:rPr>
          <w:b/>
          <w:i/>
        </w:rPr>
        <w:t xml:space="preserve">vì lý do </w:t>
      </w:r>
      <w:r w:rsidRPr="009C1F1E">
        <w:rPr>
          <w:b/>
          <w:i/>
        </w:rPr>
        <w:t>bất khả kháng</w:t>
      </w:r>
      <w:r w:rsidR="00EE32B2">
        <w:rPr>
          <w:lang w:val="vi-VN"/>
        </w:rPr>
        <w:t xml:space="preserve">: </w:t>
      </w:r>
    </w:p>
    <w:p w14:paraId="39245462" w14:textId="20A08B48" w:rsidR="00AB0398" w:rsidRPr="009C1F1E" w:rsidRDefault="00EE32B2" w:rsidP="00E515A1">
      <w:pPr>
        <w:spacing w:before="240" w:after="240" w:line="276" w:lineRule="auto"/>
        <w:ind w:left="720"/>
        <w:rPr>
          <w:lang w:val="vi-VN"/>
        </w:rPr>
      </w:pPr>
      <w:r>
        <w:rPr>
          <w:lang w:val="vi-VN"/>
        </w:rPr>
        <w:t xml:space="preserve">Nếu học sinh gặp vấn đề </w:t>
      </w:r>
      <w:r w:rsidR="00B374D5">
        <w:t xml:space="preserve"> sức khỏe</w:t>
      </w:r>
      <w:r>
        <w:rPr>
          <w:lang w:val="vi-VN"/>
        </w:rPr>
        <w:t xml:space="preserve"> có</w:t>
      </w:r>
      <w:r w:rsidR="00B374D5">
        <w:t xml:space="preserve"> </w:t>
      </w:r>
      <w:r>
        <w:t>chứng nhận của</w:t>
      </w:r>
      <w:r w:rsidR="00E515A1">
        <w:rPr>
          <w:lang w:val="vi-VN"/>
        </w:rPr>
        <w:t xml:space="preserve"> bác sỹ và các</w:t>
      </w:r>
      <w:r>
        <w:rPr>
          <w:lang w:val="vi-VN"/>
        </w:rPr>
        <w:t xml:space="preserve"> vấn đề khác </w:t>
      </w:r>
      <w:r w:rsidR="00E515A1">
        <w:rPr>
          <w:lang w:val="vi-VN"/>
        </w:rPr>
        <w:t xml:space="preserve">do ĐSQ Việt Nam tại Phần Lan xác </w:t>
      </w:r>
      <w:r>
        <w:rPr>
          <w:lang w:val="vi-VN"/>
        </w:rPr>
        <w:t xml:space="preserve">nhận, </w:t>
      </w:r>
      <w:r w:rsidR="00B374D5">
        <w:t xml:space="preserve"> học sinh</w:t>
      </w:r>
      <w:r>
        <w:rPr>
          <w:lang w:val="vi-VN"/>
        </w:rPr>
        <w:t xml:space="preserve"> cần có đơn xin thôi </w:t>
      </w:r>
      <w:r w:rsidR="00B374D5">
        <w:t>không</w:t>
      </w:r>
      <w:r>
        <w:rPr>
          <w:lang w:val="vi-VN"/>
        </w:rPr>
        <w:t xml:space="preserve"> </w:t>
      </w:r>
      <w:r w:rsidR="00B374D5">
        <w:t>tiếp tục chương trình học tại Phần Lan và phải quay về Việt</w:t>
      </w:r>
      <w:r w:rsidR="009C1F1E">
        <w:rPr>
          <w:lang w:val="vi-VN"/>
        </w:rPr>
        <w:t xml:space="preserve"> Nam.</w:t>
      </w:r>
      <w:r w:rsidR="00B374D5">
        <w:t xml:space="preserve"> Finest Future</w:t>
      </w:r>
      <w:r>
        <w:rPr>
          <w:lang w:val="vi-VN"/>
        </w:rPr>
        <w:t xml:space="preserve"> sẽ làm thủ tục </w:t>
      </w:r>
      <w:r w:rsidR="009C1F1E">
        <w:rPr>
          <w:lang w:val="vi-VN"/>
        </w:rPr>
        <w:t xml:space="preserve">cho học sinh </w:t>
      </w:r>
      <w:r>
        <w:rPr>
          <w:lang w:val="vi-VN"/>
        </w:rPr>
        <w:t>dừng tham gia Dự án</w:t>
      </w:r>
      <w:r w:rsidR="007F5878">
        <w:rPr>
          <w:lang w:val="vi-VN"/>
        </w:rPr>
        <w:t xml:space="preserve"> mà không phải bồi hoàn</w:t>
      </w:r>
      <w:r>
        <w:rPr>
          <w:lang w:val="vi-VN"/>
        </w:rPr>
        <w:t>. Hiện nay, Finest Future</w:t>
      </w:r>
      <w:r w:rsidR="00B374D5">
        <w:t xml:space="preserve"> đã làm đơn đề nghị </w:t>
      </w:r>
      <w:r w:rsidR="00E515A1">
        <w:t xml:space="preserve">và đang chờ </w:t>
      </w:r>
      <w:r w:rsidR="00B374D5">
        <w:t>Bộ Giáo dục và Đào Tạo Việt Nam cho phép đối tượng học sinh như trên được phép quay lại trường học đã tiến cử tại Việt Nam</w:t>
      </w:r>
      <w:r w:rsidR="00E515A1">
        <w:rPr>
          <w:lang w:val="vi-VN"/>
        </w:rPr>
        <w:t>.</w:t>
      </w:r>
      <w:r w:rsidR="00B374D5">
        <w:t xml:space="preserve"> Finest Future sẽ cập nhật tình hình liên quan đến vấn đề này.</w:t>
      </w:r>
      <w:r w:rsidR="007F5878">
        <w:rPr>
          <w:lang w:val="vi-VN"/>
        </w:rPr>
        <w:t xml:space="preserve"> Finest Future rất mong các cơ quan liên quan giúp lựa chọn kỹ càng </w:t>
      </w:r>
      <w:r w:rsidR="00105C58">
        <w:rPr>
          <w:lang w:val="vi-VN"/>
        </w:rPr>
        <w:t>đ</w:t>
      </w:r>
      <w:r w:rsidR="007F5878">
        <w:rPr>
          <w:lang w:val="vi-VN"/>
        </w:rPr>
        <w:t xml:space="preserve">ối tượng tham gia dự án để tránh trường hợp này xảy ra. </w:t>
      </w:r>
    </w:p>
    <w:p w14:paraId="5A75DF9F" w14:textId="77777777" w:rsidR="00AC7CD0" w:rsidRDefault="00B374D5" w:rsidP="007F5878">
      <w:pPr>
        <w:spacing w:before="240" w:after="240" w:line="276" w:lineRule="auto"/>
        <w:ind w:left="720"/>
        <w:rPr>
          <w:lang w:val="vi-VN"/>
        </w:rPr>
      </w:pPr>
      <w:r w:rsidRPr="009C1F1E">
        <w:rPr>
          <w:b/>
          <w:i/>
        </w:rPr>
        <w:t>Trường hợp học sinh bỏ học không có lý do chính đáng</w:t>
      </w:r>
      <w:r w:rsidR="00EE32B2">
        <w:rPr>
          <w:lang w:val="vi-VN"/>
        </w:rPr>
        <w:t xml:space="preserve">: </w:t>
      </w:r>
    </w:p>
    <w:p w14:paraId="41C60307" w14:textId="6A870FCB" w:rsidR="007F5878" w:rsidRDefault="00EE32B2" w:rsidP="007F5878">
      <w:pPr>
        <w:spacing w:before="240" w:after="240" w:line="276" w:lineRule="auto"/>
        <w:ind w:left="720"/>
        <w:rPr>
          <w:lang w:val="vi-VN"/>
        </w:rPr>
      </w:pPr>
      <w:r>
        <w:rPr>
          <w:lang w:val="vi-VN"/>
        </w:rPr>
        <w:t xml:space="preserve">Finest Future sẽ làm công văn thông báo với các cơ quan liên quan phía Việt Nam yêu cầu </w:t>
      </w:r>
      <w:r w:rsidR="00B374D5">
        <w:t>gia đình</w:t>
      </w:r>
      <w:r>
        <w:rPr>
          <w:lang w:val="vi-VN"/>
        </w:rPr>
        <w:t xml:space="preserve"> học sinh </w:t>
      </w:r>
      <w:r>
        <w:t>hoàn trả lại học bổng và trợ cấp đã cấp</w:t>
      </w:r>
      <w:r>
        <w:rPr>
          <w:lang w:val="vi-VN"/>
        </w:rPr>
        <w:t xml:space="preserve"> trong khuôn khổ Dự án. </w:t>
      </w:r>
    </w:p>
    <w:p w14:paraId="115C4486" w14:textId="77777777" w:rsidR="00113D41" w:rsidRDefault="007F5878" w:rsidP="00113D41">
      <w:pPr>
        <w:spacing w:line="276" w:lineRule="auto"/>
        <w:ind w:left="720"/>
        <w:rPr>
          <w:lang w:val="vi-VN"/>
        </w:rPr>
      </w:pPr>
      <w:r w:rsidRPr="009C1F1E">
        <w:rPr>
          <w:b/>
          <w:i/>
          <w:lang w:val="vi-VN"/>
        </w:rPr>
        <w:t>G</w:t>
      </w:r>
      <w:r>
        <w:rPr>
          <w:b/>
          <w:i/>
        </w:rPr>
        <w:t>ia đình học sinh</w:t>
      </w:r>
      <w:r>
        <w:rPr>
          <w:b/>
          <w:i/>
          <w:lang w:val="vi-VN"/>
        </w:rPr>
        <w:t xml:space="preserve"> có trách nhiệm</w:t>
      </w:r>
      <w:r w:rsidRPr="009C1F1E">
        <w:rPr>
          <w:lang w:val="vi-VN"/>
        </w:rPr>
        <w:t xml:space="preserve">: </w:t>
      </w:r>
    </w:p>
    <w:p w14:paraId="50D432C7" w14:textId="6AFCEA44" w:rsidR="00113D41" w:rsidRPr="00AC7CD0" w:rsidRDefault="00654D59" w:rsidP="00AC7CD0">
      <w:pPr>
        <w:pStyle w:val="ListParagraph"/>
        <w:numPr>
          <w:ilvl w:val="0"/>
          <w:numId w:val="36"/>
        </w:numPr>
        <w:rPr>
          <w:b w:val="0"/>
          <w:bCs/>
          <w:lang w:val="vi-VN"/>
        </w:rPr>
      </w:pPr>
      <w:r w:rsidRPr="00AC7CD0">
        <w:rPr>
          <w:b w:val="0"/>
          <w:bCs/>
          <w:lang w:val="vi-VN"/>
        </w:rPr>
        <w:t xml:space="preserve">Làm đầy đủ các thủ tục uỷ quyền cho trẻ dưới 18 tuổi; </w:t>
      </w:r>
    </w:p>
    <w:p w14:paraId="3B43D7AC" w14:textId="2E54039C" w:rsidR="00113D41" w:rsidRPr="00AC7CD0" w:rsidRDefault="00654D59" w:rsidP="00AC7CD0">
      <w:pPr>
        <w:pStyle w:val="ListParagraph"/>
        <w:numPr>
          <w:ilvl w:val="0"/>
          <w:numId w:val="36"/>
        </w:numPr>
        <w:rPr>
          <w:b w:val="0"/>
          <w:bCs/>
          <w:lang w:val="vi-VN"/>
        </w:rPr>
      </w:pPr>
      <w:r w:rsidRPr="00AC7CD0">
        <w:rPr>
          <w:b w:val="0"/>
          <w:bCs/>
          <w:lang w:val="vi-VN"/>
        </w:rPr>
        <w:lastRenderedPageBreak/>
        <w:t xml:space="preserve">Thường xuyên giữ liên lạc, động viên học sinh học tập tốt, giữ liên lạc với Finest Future để phản ánh các vấn đề cần cải thiện để giúp học sinh đạt kết quả tốt nhất; </w:t>
      </w:r>
    </w:p>
    <w:p w14:paraId="646EEBB2" w14:textId="01C4F3BF" w:rsidR="007F5878" w:rsidRPr="00AC7CD0" w:rsidRDefault="00654D59" w:rsidP="00AC7CD0">
      <w:pPr>
        <w:pStyle w:val="ListParagraph"/>
        <w:numPr>
          <w:ilvl w:val="0"/>
          <w:numId w:val="36"/>
        </w:numPr>
        <w:rPr>
          <w:b w:val="0"/>
          <w:bCs/>
          <w:lang w:val="vi-VN"/>
        </w:rPr>
      </w:pPr>
      <w:r w:rsidRPr="00AC7CD0">
        <w:rPr>
          <w:b w:val="0"/>
          <w:bCs/>
          <w:lang w:val="vi-VN"/>
        </w:rPr>
        <w:t xml:space="preserve">Khuyến khích gia đình Việt Nam có thiện chí giao lưu với các gia đình tiếp nhận Phần Lan để tăng cường kết nối văn hoá. </w:t>
      </w:r>
    </w:p>
    <w:p w14:paraId="6F3F3A9F" w14:textId="77777777" w:rsidR="00AB0398" w:rsidRDefault="00AB0398">
      <w:pPr>
        <w:spacing w:line="276" w:lineRule="auto"/>
      </w:pPr>
    </w:p>
    <w:p w14:paraId="67B8CEA9" w14:textId="35F90ABF" w:rsidR="00AB0398" w:rsidRPr="00113D41" w:rsidRDefault="00B374D5" w:rsidP="00113D41">
      <w:pPr>
        <w:pStyle w:val="Heading2"/>
        <w:numPr>
          <w:ilvl w:val="0"/>
          <w:numId w:val="0"/>
        </w:numPr>
        <w:spacing w:line="276" w:lineRule="auto"/>
        <w:ind w:left="567" w:hanging="567"/>
        <w:rPr>
          <w:lang w:val="vi"/>
        </w:rPr>
      </w:pPr>
      <w:bookmarkStart w:id="24" w:name="_Toc61300231"/>
      <w:r w:rsidRPr="00113D41">
        <w:rPr>
          <w:lang w:val="vi"/>
        </w:rPr>
        <w:t>3.3</w:t>
      </w:r>
      <w:r w:rsidR="00113D41">
        <w:rPr>
          <w:lang w:val="vi-VN"/>
        </w:rPr>
        <w:t xml:space="preserve"> </w:t>
      </w:r>
      <w:r w:rsidR="00113D41">
        <w:rPr>
          <w:lang w:val="vi-VN"/>
        </w:rPr>
        <w:tab/>
      </w:r>
      <w:r w:rsidR="00113D41">
        <w:rPr>
          <w:lang w:val="vi-VN"/>
        </w:rPr>
        <w:tab/>
      </w:r>
      <w:r w:rsidRPr="00113D41">
        <w:rPr>
          <w:lang w:val="vi"/>
        </w:rPr>
        <w:t>Các thành phố Phần Lan</w:t>
      </w:r>
      <w:bookmarkEnd w:id="24"/>
    </w:p>
    <w:p w14:paraId="6D52425D" w14:textId="0E844E59" w:rsidR="00AB0398" w:rsidRPr="00E47440" w:rsidRDefault="00B374D5" w:rsidP="00E47440">
      <w:pPr>
        <w:spacing w:before="240" w:after="240" w:line="276" w:lineRule="auto"/>
        <w:ind w:left="720"/>
        <w:rPr>
          <w:lang w:val="vi-VN"/>
        </w:rPr>
      </w:pPr>
      <w:r>
        <w:t>Các thành phố Phần Lan</w:t>
      </w:r>
      <w:r w:rsidR="007F5878">
        <w:rPr>
          <w:lang w:val="vi-VN"/>
        </w:rPr>
        <w:t xml:space="preserve"> tham gia Dự án cam kết: (1)</w:t>
      </w:r>
      <w:r>
        <w:t xml:space="preserve"> tài trợ học bổng cho học sinh</w:t>
      </w:r>
      <w:r w:rsidR="007F5878">
        <w:rPr>
          <w:lang w:val="vi-VN"/>
        </w:rPr>
        <w:t xml:space="preserve">; (2) hỗ trợ Finest Future tìm gia đình Phần Lan thích hợp tiếp nhận học sinh Việt Nam để </w:t>
      </w:r>
      <w:r w:rsidR="007F5878">
        <w:t>có thể giao lưu văn hóa, ẩm thực, giúp học sinh học tiếng Phần Lan,</w:t>
      </w:r>
      <w:r w:rsidR="007F5878">
        <w:rPr>
          <w:lang w:val="vi-VN"/>
        </w:rPr>
        <w:t xml:space="preserve"> </w:t>
      </w:r>
      <w:r w:rsidR="007F5878">
        <w:t>tăng cường hiểu biết</w:t>
      </w:r>
      <w:r w:rsidR="007F5878">
        <w:rPr>
          <w:lang w:val="vi-VN"/>
        </w:rPr>
        <w:t xml:space="preserve"> văn hoá Phần Lan; (3) Lắng nghe nguyện vọng của học sinh Việt Nam </w:t>
      </w:r>
      <w:r>
        <w:t xml:space="preserve">và kết hợp chặt chẽ với Finest Future để tạo ra một môi trường học tập và sinh sống tốt nhất cho học sinh về mọi mặt. </w:t>
      </w:r>
    </w:p>
    <w:p w14:paraId="07C8CA99" w14:textId="2523AC47" w:rsidR="00AB0398" w:rsidRPr="003504FB" w:rsidRDefault="00B374D5" w:rsidP="00113D41">
      <w:pPr>
        <w:pStyle w:val="Heading2"/>
        <w:numPr>
          <w:ilvl w:val="0"/>
          <w:numId w:val="0"/>
        </w:numPr>
        <w:spacing w:line="276" w:lineRule="auto"/>
        <w:ind w:left="567" w:hanging="567"/>
        <w:rPr>
          <w:lang w:val="vi"/>
        </w:rPr>
      </w:pPr>
      <w:bookmarkStart w:id="25" w:name="_Toc61300232"/>
      <w:r w:rsidRPr="003504FB">
        <w:rPr>
          <w:lang w:val="vi"/>
        </w:rPr>
        <w:t>3.4</w:t>
      </w:r>
      <w:r w:rsidR="00113D41">
        <w:rPr>
          <w:lang w:val="vi"/>
        </w:rPr>
        <w:tab/>
      </w:r>
      <w:r w:rsidR="00113D41">
        <w:rPr>
          <w:lang w:val="vi"/>
        </w:rPr>
        <w:tab/>
      </w:r>
      <w:r w:rsidRPr="003504FB">
        <w:rPr>
          <w:lang w:val="vi"/>
        </w:rPr>
        <w:t>Các tỉnh</w:t>
      </w:r>
      <w:r w:rsidR="00654D59" w:rsidRPr="003504FB">
        <w:rPr>
          <w:lang w:val="vi-VN"/>
        </w:rPr>
        <w:t>/</w:t>
      </w:r>
      <w:r w:rsidRPr="003504FB">
        <w:rPr>
          <w:lang w:val="vi"/>
        </w:rPr>
        <w:t>thành, trường học Việt Nam nhận học bổng</w:t>
      </w:r>
      <w:bookmarkEnd w:id="25"/>
    </w:p>
    <w:p w14:paraId="3D10F6C5" w14:textId="056941AF" w:rsidR="00E87B35" w:rsidRPr="009C1F1E" w:rsidRDefault="005D58C5">
      <w:pPr>
        <w:numPr>
          <w:ilvl w:val="0"/>
          <w:numId w:val="28"/>
        </w:numPr>
        <w:shd w:val="clear" w:color="auto" w:fill="FFFFFF"/>
        <w:spacing w:after="120" w:line="276" w:lineRule="auto"/>
      </w:pPr>
      <w:r>
        <w:t>Thông tin đầy đủ về Dự án đến đúng đối tượng</w:t>
      </w:r>
      <w:r w:rsidR="00E87B35">
        <w:rPr>
          <w:lang w:val="vi-VN"/>
        </w:rPr>
        <w:t xml:space="preserve">. </w:t>
      </w:r>
      <w:r w:rsidR="00E87B35">
        <w:t>Cơ sở giáo dục thông báo rộng rãi và niêm yết công khai trong toàn cơ sở giáo dục để người học biết về chương trình học bổng</w:t>
      </w:r>
      <w:r w:rsidR="00E87B35">
        <w:rPr>
          <w:lang w:val="vi-VN"/>
        </w:rPr>
        <w:t>.</w:t>
      </w:r>
    </w:p>
    <w:p w14:paraId="4ED7BD54" w14:textId="77777777" w:rsidR="005D58C5" w:rsidRPr="009C1F1E" w:rsidRDefault="00E87B35">
      <w:pPr>
        <w:numPr>
          <w:ilvl w:val="0"/>
          <w:numId w:val="28"/>
        </w:numPr>
        <w:shd w:val="clear" w:color="auto" w:fill="FFFFFF"/>
        <w:spacing w:after="120" w:line="276" w:lineRule="auto"/>
      </w:pPr>
      <w:r>
        <w:rPr>
          <w:lang w:val="vi-VN"/>
        </w:rPr>
        <w:t xml:space="preserve">Cử cán bộ đầu mối phụ trách Dự án và </w:t>
      </w:r>
      <w:r>
        <w:t>làm kênh kết nối giữa Finest Future với các học sinh và gia đình</w:t>
      </w:r>
      <w:r>
        <w:rPr>
          <w:lang w:val="vi-VN"/>
        </w:rPr>
        <w:t xml:space="preserve"> để giải quyết các vấn đề phát sinh</w:t>
      </w:r>
      <w:r>
        <w:t xml:space="preserve"> trong suốt quá trình thực hiện dự án.</w:t>
      </w:r>
    </w:p>
    <w:p w14:paraId="6AF49466" w14:textId="112CF96B" w:rsidR="00AB0398" w:rsidRDefault="00E87B35" w:rsidP="00AC7CD0">
      <w:pPr>
        <w:shd w:val="clear" w:color="auto" w:fill="FFFFFF"/>
        <w:spacing w:after="120" w:line="276" w:lineRule="auto"/>
        <w:ind w:left="720"/>
      </w:pPr>
      <w:r>
        <w:t>Rà soát,</w:t>
      </w:r>
      <w:r>
        <w:rPr>
          <w:lang w:val="vi-VN"/>
        </w:rPr>
        <w:t xml:space="preserve"> </w:t>
      </w:r>
      <w:r>
        <w:t>l</w:t>
      </w:r>
      <w:r w:rsidR="005D58C5">
        <w:t>ựa chọn</w:t>
      </w:r>
      <w:r>
        <w:rPr>
          <w:lang w:val="vi-VN"/>
        </w:rPr>
        <w:t xml:space="preserve"> đúng đối tượng thích hợp</w:t>
      </w:r>
      <w:r w:rsidR="005D58C5">
        <w:t xml:space="preserve"> và đề xuất </w:t>
      </w:r>
      <w:r>
        <w:t>đúng số lượng ứng cử viên theo yêu cầu của Dự án</w:t>
      </w:r>
      <w:r>
        <w:rPr>
          <w:lang w:val="vi-VN"/>
        </w:rPr>
        <w:t xml:space="preserve">. </w:t>
      </w:r>
      <w:r>
        <w:t>Việc xét chọn đảm bảo công bằng, công khai, đúng đối tượng; không tạo ra các thủ tục hành chính gây khó khăn cho người học cho cơ sở giáo dục.</w:t>
      </w:r>
      <w:r>
        <w:rPr>
          <w:lang w:val="vi-VN"/>
        </w:rPr>
        <w:t xml:space="preserve"> </w:t>
      </w:r>
      <w:r>
        <w:t>Sau khi thống nhất với Finest Future,</w:t>
      </w:r>
      <w:r w:rsidRPr="00E87B35">
        <w:rPr>
          <w:lang w:val="vi-VN"/>
        </w:rPr>
        <w:t xml:space="preserve"> cùng làm thủ </w:t>
      </w:r>
      <w:r w:rsidRPr="004258EB">
        <w:rPr>
          <w:lang w:val="vi-VN"/>
        </w:rPr>
        <w:t xml:space="preserve">tục phê duyệt người nhận học bổng và </w:t>
      </w:r>
      <w:r w:rsidRPr="00E97B3F">
        <w:rPr>
          <w:lang w:val="vi-VN"/>
        </w:rPr>
        <w:t>niêm yết công khai.</w:t>
      </w:r>
    </w:p>
    <w:p w14:paraId="6D8652AF" w14:textId="77777777" w:rsidR="00AC7CD0" w:rsidRDefault="00AC7CD0">
      <w:pPr>
        <w:spacing w:line="276" w:lineRule="auto"/>
      </w:pPr>
    </w:p>
    <w:p w14:paraId="1D8DF997" w14:textId="40ACDF5F" w:rsidR="00AB0398" w:rsidRPr="009C1F1E" w:rsidRDefault="00B374D5" w:rsidP="00607435">
      <w:pPr>
        <w:pStyle w:val="Heading2"/>
        <w:numPr>
          <w:ilvl w:val="0"/>
          <w:numId w:val="0"/>
        </w:numPr>
        <w:spacing w:line="276" w:lineRule="auto"/>
        <w:ind w:left="567" w:hanging="567"/>
        <w:rPr>
          <w:lang w:val="vi"/>
        </w:rPr>
      </w:pPr>
      <w:bookmarkStart w:id="26" w:name="_Toc61300233"/>
      <w:r w:rsidRPr="009C1F1E">
        <w:rPr>
          <w:lang w:val="vi"/>
        </w:rPr>
        <w:t>3.5</w:t>
      </w:r>
      <w:r w:rsidRPr="009C1F1E">
        <w:rPr>
          <w:lang w:val="vi"/>
        </w:rPr>
        <w:tab/>
      </w:r>
      <w:r w:rsidRPr="009C1F1E">
        <w:rPr>
          <w:lang w:val="vi"/>
        </w:rPr>
        <w:tab/>
        <w:t>Đại sứ quán Việt Nam tại Phần Lan</w:t>
      </w:r>
      <w:bookmarkEnd w:id="26"/>
    </w:p>
    <w:p w14:paraId="02D126C0" w14:textId="77777777" w:rsidR="00AB0398" w:rsidRDefault="00B374D5">
      <w:pPr>
        <w:numPr>
          <w:ilvl w:val="0"/>
          <w:numId w:val="2"/>
        </w:numPr>
        <w:spacing w:before="240" w:line="276" w:lineRule="auto"/>
        <w:jc w:val="both"/>
      </w:pPr>
      <w:r>
        <w:t xml:space="preserve">Giúp kết nối Công ty Finest Future với Bộ GD&amp;ĐT Việt Nam cũng như các Sở GD&amp;ĐT các tỉnh để tuyển chọn các ứng cử viên thích hợp; </w:t>
      </w:r>
    </w:p>
    <w:p w14:paraId="2CC854CA" w14:textId="77777777" w:rsidR="00AB0398" w:rsidRDefault="00B374D5">
      <w:pPr>
        <w:numPr>
          <w:ilvl w:val="0"/>
          <w:numId w:val="2"/>
        </w:numPr>
        <w:spacing w:line="276" w:lineRule="auto"/>
        <w:jc w:val="both"/>
      </w:pPr>
      <w:r>
        <w:t xml:space="preserve">Đề đạt các nguyện vọng với các Bộ, ngành Việt Nam tạo điều kiện cho Dự án được thực hiện thành công; </w:t>
      </w:r>
    </w:p>
    <w:p w14:paraId="1C699657" w14:textId="77777777" w:rsidR="00AB0398" w:rsidRDefault="00B374D5">
      <w:pPr>
        <w:numPr>
          <w:ilvl w:val="0"/>
          <w:numId w:val="2"/>
        </w:numPr>
        <w:spacing w:line="276" w:lineRule="auto"/>
        <w:jc w:val="both"/>
      </w:pPr>
      <w:r>
        <w:t xml:space="preserve">Huy động sự giúp đỡ của Hội người Việt và Hội sinh viên thanh niên Việt Nam tại Phần Lan tham gia hỗ trợ học sinh sang học tại Phần Lan sớm hoà nhập với cuộc sống để có thể học tập tốt nhất; </w:t>
      </w:r>
    </w:p>
    <w:p w14:paraId="72F11CBA" w14:textId="6749E319" w:rsidR="00AB0398" w:rsidRDefault="00B374D5" w:rsidP="00AC7CD0">
      <w:pPr>
        <w:numPr>
          <w:ilvl w:val="0"/>
          <w:numId w:val="2"/>
        </w:numPr>
        <w:spacing w:after="240" w:line="276" w:lineRule="auto"/>
        <w:jc w:val="both"/>
      </w:pPr>
      <w:r>
        <w:t>Thực hiện công tác bảo hộ công dân nếu có các vấn đề bất khả kháng xảy ra đối với các học sinh Việt Nam tại Phần Lan theo yêu cầu của học sinh và gia đình.</w:t>
      </w:r>
      <w:r>
        <w:rPr>
          <w:highlight w:val="yellow"/>
        </w:rPr>
        <w:t xml:space="preserve"> </w:t>
      </w:r>
    </w:p>
    <w:p w14:paraId="26E80D46" w14:textId="77777777" w:rsidR="00AB0398" w:rsidRDefault="00B374D5" w:rsidP="00607435">
      <w:pPr>
        <w:pStyle w:val="Heading1"/>
        <w:numPr>
          <w:ilvl w:val="0"/>
          <w:numId w:val="0"/>
        </w:numPr>
        <w:spacing w:line="276" w:lineRule="auto"/>
      </w:pPr>
      <w:bookmarkStart w:id="27" w:name="_Toc61300234"/>
      <w:r>
        <w:t>4.</w:t>
      </w:r>
      <w:r>
        <w:tab/>
        <w:t>Phương thức triển khai</w:t>
      </w:r>
      <w:bookmarkEnd w:id="27"/>
      <w:r>
        <w:t xml:space="preserve"> </w:t>
      </w:r>
    </w:p>
    <w:p w14:paraId="1EB23ABC" w14:textId="26A2C5E6" w:rsidR="00607435" w:rsidRDefault="00B374D5" w:rsidP="00D04979">
      <w:pPr>
        <w:numPr>
          <w:ilvl w:val="0"/>
          <w:numId w:val="22"/>
        </w:numPr>
        <w:spacing w:line="276" w:lineRule="auto"/>
      </w:pPr>
      <w:r>
        <w:t>Tháng 12/2020: Đại sứ quán thông báo nội dung dự án với Bộ Ngoại giao, Bộ Giáo Dục và Đào Tạo Việt Nam, chuyển tiếp tới các Sở Ngoại vụ, Sở Giáo dục và Đào Tạo/lãnh đạo trường của các địa phương ở Việt Nam để hình thành nhóm cán bộ đầu mối liên lạc của các bên.</w:t>
      </w:r>
      <w:r w:rsidR="00607435">
        <w:br/>
      </w:r>
    </w:p>
    <w:p w14:paraId="0E56D46B" w14:textId="233A9B50" w:rsidR="00AB0398" w:rsidRDefault="00607435" w:rsidP="00D04979">
      <w:pPr>
        <w:numPr>
          <w:ilvl w:val="0"/>
          <w:numId w:val="22"/>
        </w:numPr>
        <w:spacing w:line="276" w:lineRule="auto"/>
      </w:pPr>
      <w:r>
        <w:t>Tháng 1/2021</w:t>
      </w:r>
      <w:r>
        <w:rPr>
          <w:lang w:val="vi-VN"/>
        </w:rPr>
        <w:t xml:space="preserve">: </w:t>
      </w:r>
      <w:r w:rsidRPr="00607435">
        <w:t>Các</w:t>
      </w:r>
      <w:r>
        <w:rPr>
          <w:lang w:val="vi-VN"/>
        </w:rPr>
        <w:t xml:space="preserve"> Sở Giáo dục và trường học gửi tài liệu này cho học sinh tham khảo đầy đủ, trước khi học sinh nộp hồ sơ học bổng.</w:t>
      </w:r>
      <w:r w:rsidR="005A1FC6">
        <w:rPr>
          <w:lang w:val="vi-VN"/>
        </w:rPr>
        <w:t xml:space="preserve"> </w:t>
      </w:r>
      <w:r w:rsidR="005A1FC6">
        <w:t>Các</w:t>
      </w:r>
      <w:r w:rsidR="005A1FC6">
        <w:rPr>
          <w:lang w:val="vi-VN"/>
        </w:rPr>
        <w:t xml:space="preserve"> </w:t>
      </w:r>
      <w:r w:rsidR="00B374D5">
        <w:t xml:space="preserve">ứng cử viên cần hiểu rõ về chương trình và đủ khả năng thanh toán các chi phí cá nhân dự kiến đã nêu </w:t>
      </w:r>
      <w:r w:rsidR="005A1FC6">
        <w:t>trên</w:t>
      </w:r>
      <w:r w:rsidR="005A1FC6">
        <w:rPr>
          <w:lang w:val="vi-VN"/>
        </w:rPr>
        <w:t>.</w:t>
      </w:r>
    </w:p>
    <w:p w14:paraId="341FB901" w14:textId="77777777" w:rsidR="00AB0398" w:rsidRDefault="00AB0398" w:rsidP="00D04979">
      <w:pPr>
        <w:spacing w:line="276" w:lineRule="auto"/>
      </w:pPr>
    </w:p>
    <w:p w14:paraId="0B50A513" w14:textId="77777777" w:rsidR="005A1FC6" w:rsidRDefault="00B374D5" w:rsidP="00D04979">
      <w:pPr>
        <w:spacing w:line="276" w:lineRule="auto"/>
        <w:ind w:left="720"/>
      </w:pPr>
      <w:r>
        <w:t xml:space="preserve">Hạn cuối nộp hồ sơ cho ứng viên là </w:t>
      </w:r>
      <w:r w:rsidRPr="009C1F1E">
        <w:rPr>
          <w:b/>
        </w:rPr>
        <w:t>21.01.2021</w:t>
      </w:r>
      <w:r>
        <w:t xml:space="preserve"> qua email hoặc </w:t>
      </w:r>
      <w:r w:rsidRPr="009C1F1E">
        <w:rPr>
          <w:b/>
        </w:rPr>
        <w:t>22.01.2021</w:t>
      </w:r>
      <w:r>
        <w:t xml:space="preserve"> qua đường bưu điện cho trường hoặc Sở Giáo dục và Đào tạo địa phương. </w:t>
      </w:r>
    </w:p>
    <w:p w14:paraId="47F349A8" w14:textId="5B5D92D6" w:rsidR="005A1FC6" w:rsidRDefault="005A1FC6" w:rsidP="009C1F1E">
      <w:pPr>
        <w:spacing w:line="276" w:lineRule="auto"/>
        <w:ind w:left="720"/>
      </w:pPr>
    </w:p>
    <w:p w14:paraId="0666EDDB" w14:textId="08730C5D" w:rsidR="005A1FC6" w:rsidRPr="005A1FC6" w:rsidRDefault="005A1FC6" w:rsidP="00D04979">
      <w:pPr>
        <w:spacing w:line="276" w:lineRule="auto"/>
        <w:ind w:left="720"/>
        <w:rPr>
          <w:lang w:val="vi-VN"/>
        </w:rPr>
      </w:pPr>
      <w:r w:rsidRPr="005A1FC6">
        <w:rPr>
          <w:b/>
          <w:bCs w:val="0"/>
        </w:rPr>
        <w:t>25</w:t>
      </w:r>
      <w:r w:rsidRPr="005A1FC6">
        <w:rPr>
          <w:b/>
          <w:bCs w:val="0"/>
          <w:lang w:val="vi-VN"/>
        </w:rPr>
        <w:t>.1.2021</w:t>
      </w:r>
      <w:r>
        <w:rPr>
          <w:lang w:val="vi-VN"/>
        </w:rPr>
        <w:t xml:space="preserve"> </w:t>
      </w:r>
      <w:r>
        <w:t>Các Sở giáo dục</w:t>
      </w:r>
      <w:r>
        <w:rPr>
          <w:lang w:val="vi-VN"/>
        </w:rPr>
        <w:t>/trường học tại</w:t>
      </w:r>
      <w:r>
        <w:t xml:space="preserve"> Việt Nam lọc hồ sơ và chọn ra 03 ứng cử </w:t>
      </w:r>
      <w:r w:rsidR="00762295">
        <w:t>viên</w:t>
      </w:r>
      <w:r w:rsidR="00762295">
        <w:rPr>
          <w:lang w:val="vi-VN"/>
        </w:rPr>
        <w:t>, chuyển hồ sơ</w:t>
      </w:r>
      <w:r>
        <w:t xml:space="preserve"> cho Finest Future để phỏng vấn tuyển chọn</w:t>
      </w:r>
      <w:r>
        <w:rPr>
          <w:lang w:val="vi-VN"/>
        </w:rPr>
        <w:t>.</w:t>
      </w:r>
    </w:p>
    <w:p w14:paraId="345ACCE0" w14:textId="1A728EA2" w:rsidR="005A1FC6" w:rsidRDefault="005A1FC6" w:rsidP="00D04979">
      <w:pPr>
        <w:spacing w:line="276" w:lineRule="auto"/>
        <w:ind w:left="720"/>
        <w:rPr>
          <w:lang w:val="vi-VN"/>
        </w:rPr>
      </w:pPr>
    </w:p>
    <w:p w14:paraId="37D6ADDA" w14:textId="2CB93325" w:rsidR="005A1FC6" w:rsidRDefault="005A1FC6" w:rsidP="00D04979">
      <w:pPr>
        <w:spacing w:line="276" w:lineRule="auto"/>
        <w:ind w:left="720"/>
        <w:rPr>
          <w:lang w:val="vi-VN"/>
        </w:rPr>
      </w:pPr>
      <w:r w:rsidRPr="005A1FC6">
        <w:rPr>
          <w:b/>
          <w:bCs w:val="0"/>
          <w:lang w:val="vi-VN"/>
        </w:rPr>
        <w:t>26.1.2021 – 28.1.2021</w:t>
      </w:r>
      <w:r>
        <w:rPr>
          <w:lang w:val="vi-VN"/>
        </w:rPr>
        <w:t xml:space="preserve"> Ứng viên được chọn Phỏng vấn nhóm online với Finest Future </w:t>
      </w:r>
    </w:p>
    <w:p w14:paraId="2A585B08" w14:textId="77777777" w:rsidR="005A1FC6" w:rsidRDefault="005A1FC6" w:rsidP="00D04979">
      <w:pPr>
        <w:spacing w:line="276" w:lineRule="auto"/>
        <w:ind w:left="720"/>
        <w:rPr>
          <w:lang w:val="vi-VN"/>
        </w:rPr>
      </w:pPr>
    </w:p>
    <w:p w14:paraId="1B35D178" w14:textId="38CD151D" w:rsidR="00AB0398" w:rsidRDefault="00607435" w:rsidP="00D04979">
      <w:pPr>
        <w:spacing w:line="276" w:lineRule="auto"/>
        <w:ind w:left="720"/>
      </w:pPr>
      <w:r>
        <w:rPr>
          <w:b/>
        </w:rPr>
        <w:t>29</w:t>
      </w:r>
      <w:r w:rsidR="00B374D5" w:rsidRPr="009C1F1E">
        <w:rPr>
          <w:b/>
        </w:rPr>
        <w:t>.01.2020</w:t>
      </w:r>
      <w:r w:rsidR="00B374D5">
        <w:t xml:space="preserve"> Finest Future thông qua các trường/Sở Giáo dục để công bố danh sách học sinh vượt qua vòng sơ khảo học bổng</w:t>
      </w:r>
      <w:r w:rsidR="00E97B3F">
        <w:rPr>
          <w:lang w:val="vi-VN"/>
        </w:rPr>
        <w:t>.</w:t>
      </w:r>
    </w:p>
    <w:p w14:paraId="7AB1B431" w14:textId="77777777" w:rsidR="00AB0398" w:rsidRDefault="00AB0398" w:rsidP="00D04979">
      <w:pPr>
        <w:spacing w:line="276" w:lineRule="auto"/>
        <w:ind w:left="720"/>
      </w:pPr>
    </w:p>
    <w:p w14:paraId="0E5AC692" w14:textId="0E7AD92C" w:rsidR="00AB0398" w:rsidRDefault="00B374D5" w:rsidP="00D04979">
      <w:pPr>
        <w:numPr>
          <w:ilvl w:val="0"/>
          <w:numId w:val="4"/>
        </w:numPr>
        <w:spacing w:line="276" w:lineRule="auto"/>
        <w:ind w:left="720"/>
      </w:pPr>
      <w:r>
        <w:t>Tháng 2/2021: Tổ chức lớp học tiếng Phần Lan trực tuyến</w:t>
      </w:r>
      <w:r w:rsidR="00607435">
        <w:rPr>
          <w:lang w:val="vi-VN"/>
        </w:rPr>
        <w:t xml:space="preserve"> </w:t>
      </w:r>
      <w:r w:rsidR="005A1FC6">
        <w:rPr>
          <w:lang w:val="vi-VN"/>
        </w:rPr>
        <w:t xml:space="preserve">(dự kiến </w:t>
      </w:r>
      <w:r w:rsidR="00607435">
        <w:rPr>
          <w:lang w:val="vi-VN"/>
        </w:rPr>
        <w:t xml:space="preserve">bắt đầu vào ngày </w:t>
      </w:r>
      <w:r w:rsidR="00607435">
        <w:rPr>
          <w:b/>
          <w:bCs w:val="0"/>
          <w:lang w:val="vi-VN"/>
        </w:rPr>
        <w:t>1</w:t>
      </w:r>
      <w:r w:rsidR="00607435" w:rsidRPr="00607435">
        <w:rPr>
          <w:b/>
          <w:bCs w:val="0"/>
          <w:lang w:val="vi-VN"/>
        </w:rPr>
        <w:t>.</w:t>
      </w:r>
      <w:r w:rsidR="00607435">
        <w:rPr>
          <w:b/>
          <w:bCs w:val="0"/>
          <w:lang w:val="vi-VN"/>
        </w:rPr>
        <w:t>2</w:t>
      </w:r>
      <w:r w:rsidR="00607435" w:rsidRPr="00607435">
        <w:rPr>
          <w:b/>
          <w:bCs w:val="0"/>
          <w:lang w:val="vi-VN"/>
        </w:rPr>
        <w:t>.</w:t>
      </w:r>
      <w:r w:rsidR="005A1FC6">
        <w:rPr>
          <w:b/>
          <w:bCs w:val="0"/>
          <w:lang w:val="vi-VN"/>
        </w:rPr>
        <w:t>2021</w:t>
      </w:r>
      <w:r w:rsidR="005A1FC6" w:rsidRPr="005A1FC6">
        <w:rPr>
          <w:lang w:val="vi-VN"/>
        </w:rPr>
        <w:t>)</w:t>
      </w:r>
    </w:p>
    <w:p w14:paraId="4B8091CD" w14:textId="77777777" w:rsidR="00AB0398" w:rsidRDefault="00AB0398" w:rsidP="00D04979">
      <w:pPr>
        <w:spacing w:line="276" w:lineRule="auto"/>
      </w:pPr>
    </w:p>
    <w:p w14:paraId="1E66393F" w14:textId="77777777" w:rsidR="00AB0398" w:rsidRDefault="00B374D5" w:rsidP="00D04979">
      <w:pPr>
        <w:numPr>
          <w:ilvl w:val="0"/>
          <w:numId w:val="30"/>
        </w:numPr>
        <w:spacing w:line="276" w:lineRule="auto"/>
        <w:ind w:left="720"/>
      </w:pPr>
      <w:r>
        <w:t>Tháng 4/2021: Sơ khảo tiếng Phần và tuyên bố học bổng chính thức</w:t>
      </w:r>
    </w:p>
    <w:p w14:paraId="52AEDC35" w14:textId="77777777" w:rsidR="00AB0398" w:rsidRDefault="00AB0398" w:rsidP="00D04979">
      <w:pPr>
        <w:spacing w:line="276" w:lineRule="auto"/>
      </w:pPr>
    </w:p>
    <w:p w14:paraId="1942D18C" w14:textId="77777777" w:rsidR="00AB0398" w:rsidRDefault="00B374D5" w:rsidP="00D04979">
      <w:pPr>
        <w:numPr>
          <w:ilvl w:val="0"/>
          <w:numId w:val="25"/>
        </w:numPr>
        <w:spacing w:line="276" w:lineRule="auto"/>
        <w:ind w:left="720"/>
      </w:pPr>
      <w:r>
        <w:t>Tháng 5/2021: Xác định nơi tiếp nhận và hoàn thành các thủ tục visa</w:t>
      </w:r>
    </w:p>
    <w:p w14:paraId="336D97BD" w14:textId="77777777" w:rsidR="00AB0398" w:rsidRDefault="00AB0398" w:rsidP="00D04979">
      <w:pPr>
        <w:spacing w:line="276" w:lineRule="auto"/>
      </w:pPr>
    </w:p>
    <w:p w14:paraId="0E630A20" w14:textId="1C415AFB" w:rsidR="00AB0398" w:rsidRDefault="00B374D5" w:rsidP="00D04979">
      <w:pPr>
        <w:numPr>
          <w:ilvl w:val="0"/>
          <w:numId w:val="19"/>
        </w:numPr>
        <w:spacing w:line="276" w:lineRule="auto"/>
        <w:ind w:left="720"/>
      </w:pPr>
      <w:r>
        <w:t xml:space="preserve">Tháng 7/2021: Trại hè </w:t>
      </w:r>
      <w:r w:rsidR="00607435">
        <w:t>tiếng</w:t>
      </w:r>
      <w:r w:rsidR="00607435">
        <w:rPr>
          <w:lang w:val="vi-VN"/>
        </w:rPr>
        <w:t xml:space="preserve"> Phần </w:t>
      </w:r>
      <w:r>
        <w:t xml:space="preserve">tự nguyện tại Phần Lan để luyện tiếng Phần lên mức </w:t>
      </w:r>
      <w:r w:rsidR="005A1FC6">
        <w:t>B1</w:t>
      </w:r>
      <w:r w:rsidR="005A1FC6">
        <w:rPr>
          <w:lang w:val="vi-VN"/>
        </w:rPr>
        <w:t>/</w:t>
      </w:r>
      <w:r>
        <w:t>B2</w:t>
      </w:r>
    </w:p>
    <w:p w14:paraId="088826A6" w14:textId="77777777" w:rsidR="00AB0398" w:rsidRDefault="00AB0398" w:rsidP="00D04979">
      <w:pPr>
        <w:spacing w:line="276" w:lineRule="auto"/>
      </w:pPr>
    </w:p>
    <w:p w14:paraId="6A3F6A8B" w14:textId="77777777" w:rsidR="00AB0398" w:rsidRDefault="00B374D5" w:rsidP="00D04979">
      <w:pPr>
        <w:numPr>
          <w:ilvl w:val="0"/>
          <w:numId w:val="10"/>
        </w:numPr>
        <w:spacing w:line="276" w:lineRule="auto"/>
        <w:ind w:left="720"/>
      </w:pPr>
      <w:r>
        <w:t>Tháng 8/2021: Ổn định chỗ ở cho học sinh bắt đầu năm học</w:t>
      </w:r>
    </w:p>
    <w:p w14:paraId="4F2F601D" w14:textId="77777777" w:rsidR="00AB0398" w:rsidRDefault="00AB0398">
      <w:pPr>
        <w:spacing w:line="276" w:lineRule="auto"/>
      </w:pPr>
    </w:p>
    <w:p w14:paraId="4C74745B" w14:textId="36386318" w:rsidR="00AB0398" w:rsidRPr="003A1CEA" w:rsidRDefault="004804E4" w:rsidP="00607435">
      <w:pPr>
        <w:pStyle w:val="Heading1"/>
        <w:numPr>
          <w:ilvl w:val="0"/>
          <w:numId w:val="0"/>
        </w:numPr>
        <w:ind w:left="431" w:hanging="431"/>
        <w:rPr>
          <w:lang w:val="vi"/>
        </w:rPr>
      </w:pPr>
      <w:bookmarkStart w:id="28" w:name="_Toc61300235"/>
      <w:r w:rsidRPr="003A1CEA">
        <w:rPr>
          <w:lang w:val="vi"/>
        </w:rPr>
        <w:t>5</w:t>
      </w:r>
      <w:r w:rsidR="002E4767" w:rsidRPr="003A1CEA">
        <w:rPr>
          <w:lang w:val="vi"/>
        </w:rPr>
        <w:t xml:space="preserve">. </w:t>
      </w:r>
      <w:r w:rsidR="00607435" w:rsidRPr="003A1CEA">
        <w:rPr>
          <w:lang w:val="vi"/>
        </w:rPr>
        <w:tab/>
      </w:r>
      <w:r w:rsidR="002E4767" w:rsidRPr="003A1CEA">
        <w:rPr>
          <w:lang w:val="vi"/>
        </w:rPr>
        <w:t>Đầu mối liên lạc các bên liên quan</w:t>
      </w:r>
      <w:bookmarkEnd w:id="28"/>
    </w:p>
    <w:p w14:paraId="2AA0A326" w14:textId="7F08E101" w:rsidR="002E4767" w:rsidRDefault="002E4767" w:rsidP="00D04979">
      <w:pPr>
        <w:spacing w:line="276" w:lineRule="auto"/>
        <w:ind w:left="431"/>
        <w:rPr>
          <w:lang w:val="vi-VN"/>
        </w:rPr>
      </w:pPr>
      <w:r>
        <w:rPr>
          <w:lang w:val="vi-VN"/>
        </w:rPr>
        <w:t xml:space="preserve">Công ty Finest </w:t>
      </w:r>
      <w:r w:rsidR="00762295">
        <w:rPr>
          <w:lang w:val="vi-VN"/>
        </w:rPr>
        <w:t>Future:</w:t>
      </w:r>
    </w:p>
    <w:p w14:paraId="68A94046" w14:textId="2A698783" w:rsidR="004804E4" w:rsidRDefault="002E4767" w:rsidP="00D04979">
      <w:pPr>
        <w:spacing w:line="276" w:lineRule="auto"/>
        <w:ind w:left="431"/>
        <w:rPr>
          <w:lang w:val="vi-VN"/>
        </w:rPr>
      </w:pPr>
      <w:r>
        <w:rPr>
          <w:lang w:val="vi-VN"/>
        </w:rPr>
        <w:t>Bambi</w:t>
      </w:r>
      <w:r w:rsidR="00607435" w:rsidRPr="004804E4">
        <w:rPr>
          <w:lang w:val="vi-VN"/>
        </w:rPr>
        <w:t xml:space="preserve"> </w:t>
      </w:r>
      <w:r w:rsidR="004804E4">
        <w:rPr>
          <w:lang w:val="vi-VN"/>
        </w:rPr>
        <w:t>Đặng, Giám đốc điều hành</w:t>
      </w:r>
    </w:p>
    <w:p w14:paraId="6F9FA558" w14:textId="16E767A6" w:rsidR="002E4767" w:rsidRPr="00762295" w:rsidRDefault="00576D44" w:rsidP="00D04979">
      <w:pPr>
        <w:spacing w:line="276" w:lineRule="auto"/>
        <w:ind w:left="431"/>
        <w:rPr>
          <w:lang w:val="vi-VN"/>
        </w:rPr>
      </w:pPr>
      <w:hyperlink r:id="rId24" w:history="1">
        <w:r w:rsidR="004804E4" w:rsidRPr="00545A71">
          <w:rPr>
            <w:rStyle w:val="Hyperlink"/>
            <w:lang w:val="vi-VN"/>
          </w:rPr>
          <w:t>bambi@FinestFuture.org</w:t>
        </w:r>
      </w:hyperlink>
      <w:r w:rsidR="004804E4">
        <w:rPr>
          <w:lang w:val="vi-VN"/>
        </w:rPr>
        <w:t xml:space="preserve"> ; +358 40 357 8974 (Tel/Zalo/Viber/Whatsapp)</w:t>
      </w:r>
    </w:p>
    <w:p w14:paraId="5A97182E" w14:textId="07FB5CE3" w:rsidR="002E4767" w:rsidRDefault="004804E4" w:rsidP="00D04979">
      <w:pPr>
        <w:spacing w:line="276" w:lineRule="auto"/>
        <w:ind w:left="431"/>
        <w:rPr>
          <w:lang w:val="vi-VN"/>
        </w:rPr>
      </w:pPr>
      <w:r>
        <w:rPr>
          <w:lang w:val="vi-VN"/>
        </w:rPr>
        <w:t>Uyên Trần, Trợ lý điều hành</w:t>
      </w:r>
    </w:p>
    <w:p w14:paraId="5127298F" w14:textId="1FC78AEC" w:rsidR="004804E4" w:rsidRDefault="00576D44" w:rsidP="00D04979">
      <w:pPr>
        <w:spacing w:line="276" w:lineRule="auto"/>
        <w:ind w:left="431"/>
        <w:rPr>
          <w:lang w:val="vi-VN"/>
        </w:rPr>
      </w:pPr>
      <w:hyperlink r:id="rId25" w:history="1">
        <w:r w:rsidR="004804E4" w:rsidRPr="00545A71">
          <w:rPr>
            <w:rStyle w:val="Hyperlink"/>
            <w:lang w:val="vi-VN"/>
          </w:rPr>
          <w:t>uyen@FinestFuture.org</w:t>
        </w:r>
      </w:hyperlink>
      <w:r w:rsidR="004804E4">
        <w:rPr>
          <w:lang w:val="vi-VN"/>
        </w:rPr>
        <w:t xml:space="preserve"> ; + 84 70 244 2567 (Tel/Zalo/Viber/Whatsapp)</w:t>
      </w:r>
    </w:p>
    <w:p w14:paraId="7187763F" w14:textId="77777777" w:rsidR="002E4767" w:rsidRDefault="002E4767" w:rsidP="00D04979">
      <w:pPr>
        <w:spacing w:line="276" w:lineRule="auto"/>
        <w:ind w:left="431"/>
        <w:rPr>
          <w:lang w:val="vi-VN"/>
        </w:rPr>
      </w:pPr>
    </w:p>
    <w:p w14:paraId="74D05169" w14:textId="77777777" w:rsidR="002E4767" w:rsidRDefault="002E4767" w:rsidP="00D04979">
      <w:pPr>
        <w:spacing w:line="276" w:lineRule="auto"/>
        <w:ind w:left="431"/>
        <w:rPr>
          <w:lang w:val="vi-VN"/>
        </w:rPr>
      </w:pPr>
      <w:r>
        <w:rPr>
          <w:lang w:val="vi-VN"/>
        </w:rPr>
        <w:t>Đại sứ quán Việt Nam tại Phần Lan</w:t>
      </w:r>
    </w:p>
    <w:p w14:paraId="76D0132A" w14:textId="77777777" w:rsidR="002E4767" w:rsidRDefault="002E4767" w:rsidP="00D04979">
      <w:pPr>
        <w:spacing w:line="276" w:lineRule="auto"/>
        <w:ind w:left="431"/>
        <w:rPr>
          <w:lang w:val="vi-VN"/>
        </w:rPr>
      </w:pPr>
      <w:r>
        <w:rPr>
          <w:lang w:val="vi-VN"/>
        </w:rPr>
        <w:t>Chị Phạm Vũ Vân Linh, Bí thư Thứ nhất</w:t>
      </w:r>
    </w:p>
    <w:p w14:paraId="04EBEFB2" w14:textId="021F2622" w:rsidR="00AC7CD0" w:rsidRDefault="002E4767" w:rsidP="00D04979">
      <w:pPr>
        <w:spacing w:line="276" w:lineRule="auto"/>
        <w:ind w:left="431"/>
        <w:rPr>
          <w:lang w:val="vi-VN"/>
        </w:rPr>
      </w:pPr>
      <w:r>
        <w:rPr>
          <w:lang w:val="vi-VN"/>
        </w:rPr>
        <w:t>Điện thoại tại Phần Lan +358 505448190; Điện thoại dùng viber: +84946546488</w:t>
      </w:r>
    </w:p>
    <w:p w14:paraId="44A7A938" w14:textId="6A573F20" w:rsidR="002E4767" w:rsidRDefault="002E4767" w:rsidP="00D04979">
      <w:pPr>
        <w:spacing w:line="276" w:lineRule="auto"/>
        <w:ind w:left="431"/>
        <w:rPr>
          <w:lang w:val="vi-VN"/>
        </w:rPr>
      </w:pPr>
      <w:r>
        <w:rPr>
          <w:lang w:val="vi-VN"/>
        </w:rPr>
        <w:t xml:space="preserve">Email: </w:t>
      </w:r>
      <w:hyperlink r:id="rId26" w:history="1">
        <w:r w:rsidRPr="002E4767">
          <w:rPr>
            <w:rStyle w:val="Hyperlink"/>
            <w:lang w:val="vi-VN"/>
          </w:rPr>
          <w:t>vietnamfinland@gmail.com</w:t>
        </w:r>
      </w:hyperlink>
      <w:r>
        <w:rPr>
          <w:lang w:val="vi-VN"/>
        </w:rPr>
        <w:t xml:space="preserve">; </w:t>
      </w:r>
      <w:hyperlink r:id="rId27" w:history="1">
        <w:r w:rsidRPr="00FB7AEE">
          <w:rPr>
            <w:rStyle w:val="Hyperlink"/>
            <w:lang w:val="vi-VN"/>
          </w:rPr>
          <w:t>vanlinh@mofa.gov.vn</w:t>
        </w:r>
      </w:hyperlink>
    </w:p>
    <w:p w14:paraId="301DA90F" w14:textId="77777777" w:rsidR="00AC7CD0" w:rsidRDefault="00AC7CD0" w:rsidP="00D04979">
      <w:pPr>
        <w:spacing w:line="276" w:lineRule="auto"/>
        <w:ind w:left="431"/>
        <w:rPr>
          <w:lang w:val="vi-VN"/>
        </w:rPr>
      </w:pPr>
    </w:p>
    <w:p w14:paraId="60E24608" w14:textId="506D1E1A" w:rsidR="004804E4" w:rsidRPr="009C1F1E" w:rsidRDefault="004804E4" w:rsidP="004804E4">
      <w:pPr>
        <w:pStyle w:val="Heading1"/>
        <w:numPr>
          <w:ilvl w:val="0"/>
          <w:numId w:val="0"/>
        </w:numPr>
        <w:spacing w:line="276" w:lineRule="auto"/>
        <w:ind w:left="431" w:hanging="431"/>
        <w:rPr>
          <w:lang w:val="vi"/>
        </w:rPr>
      </w:pPr>
      <w:bookmarkStart w:id="29" w:name="_Toc61300236"/>
      <w:r>
        <w:rPr>
          <w:lang w:val="vi"/>
        </w:rPr>
        <w:t>6</w:t>
      </w:r>
      <w:r w:rsidRPr="009C1F1E">
        <w:rPr>
          <w:lang w:val="vi"/>
        </w:rPr>
        <w:t>.</w:t>
      </w:r>
      <w:r>
        <w:rPr>
          <w:lang w:val="vi"/>
        </w:rPr>
        <w:tab/>
      </w:r>
      <w:r w:rsidRPr="009C1F1E">
        <w:rPr>
          <w:lang w:val="vi"/>
        </w:rPr>
        <w:t>Mẫu đơn xin tham gia học bổng</w:t>
      </w:r>
      <w:bookmarkEnd w:id="29"/>
    </w:p>
    <w:p w14:paraId="63A57A98" w14:textId="77777777" w:rsidR="004804E4" w:rsidRDefault="004804E4" w:rsidP="00D04979">
      <w:pPr>
        <w:spacing w:line="276" w:lineRule="auto"/>
        <w:ind w:firstLine="360"/>
      </w:pPr>
      <w:r>
        <w:t>Hướng dẫn:</w:t>
      </w:r>
    </w:p>
    <w:p w14:paraId="782A37BA" w14:textId="05192DB6" w:rsidR="00037CF3" w:rsidRDefault="004804E4" w:rsidP="00D04979">
      <w:pPr>
        <w:numPr>
          <w:ilvl w:val="0"/>
          <w:numId w:val="13"/>
        </w:numPr>
        <w:spacing w:line="276" w:lineRule="auto"/>
      </w:pPr>
      <w:r>
        <w:t xml:space="preserve">Ứng viên </w:t>
      </w:r>
      <w:r w:rsidR="00037CF3">
        <w:t>đọc</w:t>
      </w:r>
      <w:r w:rsidR="00037CF3">
        <w:rPr>
          <w:lang w:val="vi-VN"/>
        </w:rPr>
        <w:t xml:space="preserve"> đầy đủ thông tin trong tài liệu này</w:t>
      </w:r>
    </w:p>
    <w:p w14:paraId="5E5D0351" w14:textId="19018803" w:rsidR="004804E4" w:rsidRDefault="00037CF3" w:rsidP="00D04979">
      <w:pPr>
        <w:numPr>
          <w:ilvl w:val="0"/>
          <w:numId w:val="13"/>
        </w:numPr>
        <w:spacing w:line="276" w:lineRule="auto"/>
      </w:pPr>
      <w:r>
        <w:t>Ứng</w:t>
      </w:r>
      <w:r>
        <w:rPr>
          <w:lang w:val="vi-VN"/>
        </w:rPr>
        <w:t xml:space="preserve"> viên </w:t>
      </w:r>
      <w:r w:rsidR="004804E4">
        <w:t>điền đầy đủ thông tin vào mẫu đơn xin tham gia học bổng ở trang sau</w:t>
      </w:r>
      <w:r w:rsidR="004804E4">
        <w:rPr>
          <w:lang w:val="vi-VN"/>
        </w:rPr>
        <w:t>. Ứng viên nên điền mẫu đơn bằng máy tính, sau đó in ra và kí (gồm cả chữ ký của người giám hộ)</w:t>
      </w:r>
    </w:p>
    <w:p w14:paraId="31551C0F" w14:textId="77777777" w:rsidR="004804E4" w:rsidRDefault="004804E4" w:rsidP="00D04979">
      <w:pPr>
        <w:numPr>
          <w:ilvl w:val="0"/>
          <w:numId w:val="13"/>
        </w:numPr>
        <w:spacing w:line="276" w:lineRule="auto"/>
      </w:pPr>
      <w:r>
        <w:t>Chuẩn bị các giấy tờ cần thiết theo</w:t>
      </w:r>
      <w:r>
        <w:rPr>
          <w:lang w:val="vi-VN"/>
        </w:rPr>
        <w:t xml:space="preserve"> </w:t>
      </w:r>
      <w:r>
        <w:t>như yêu cầu về Hồ sơ học bổng</w:t>
      </w:r>
    </w:p>
    <w:p w14:paraId="292238ED" w14:textId="77777777" w:rsidR="004804E4" w:rsidRDefault="004804E4" w:rsidP="00D04979">
      <w:pPr>
        <w:numPr>
          <w:ilvl w:val="0"/>
          <w:numId w:val="13"/>
        </w:numPr>
        <w:spacing w:line="276" w:lineRule="auto"/>
      </w:pPr>
      <w:r>
        <w:t>Scan hồ sơ thành một (1) file PDF chung, theo thứ tự:</w:t>
      </w:r>
    </w:p>
    <w:p w14:paraId="20EEAEE5" w14:textId="77777777" w:rsidR="004804E4" w:rsidRDefault="004804E4" w:rsidP="00D04979">
      <w:pPr>
        <w:numPr>
          <w:ilvl w:val="1"/>
          <w:numId w:val="13"/>
        </w:numPr>
        <w:spacing w:line="276" w:lineRule="auto"/>
      </w:pPr>
      <w:r>
        <w:t>Đơn xin tham gia học bổng</w:t>
      </w:r>
    </w:p>
    <w:p w14:paraId="7FB85603" w14:textId="5A364AB9" w:rsidR="004804E4" w:rsidRDefault="004804E4" w:rsidP="00D04979">
      <w:pPr>
        <w:numPr>
          <w:ilvl w:val="1"/>
          <w:numId w:val="13"/>
        </w:numPr>
        <w:spacing w:line="276" w:lineRule="auto"/>
      </w:pPr>
      <w:r>
        <w:t xml:space="preserve">Các giấy tờ đính kèm </w:t>
      </w:r>
      <w:r w:rsidR="00E85414">
        <w:t>lần</w:t>
      </w:r>
      <w:r w:rsidR="00E85414">
        <w:rPr>
          <w:lang w:val="vi-VN"/>
        </w:rPr>
        <w:t xml:space="preserve"> lượt </w:t>
      </w:r>
      <w:r>
        <w:t>(chưa cần công chứng tại thời điểm này)</w:t>
      </w:r>
    </w:p>
    <w:p w14:paraId="5DC8B496" w14:textId="77777777" w:rsidR="004804E4" w:rsidRDefault="004804E4" w:rsidP="00D04979">
      <w:pPr>
        <w:numPr>
          <w:ilvl w:val="0"/>
          <w:numId w:val="13"/>
        </w:numPr>
        <w:spacing w:line="276" w:lineRule="auto"/>
      </w:pPr>
      <w:r>
        <w:t xml:space="preserve">Đổi tên file PDF dưới dạng: </w:t>
      </w:r>
      <w:r>
        <w:rPr>
          <w:b/>
        </w:rPr>
        <w:t>[Tên</w:t>
      </w:r>
      <w:r w:rsidRPr="009C1F1E">
        <w:rPr>
          <w:b/>
          <w:lang w:val="en-US"/>
        </w:rPr>
        <w:t>]</w:t>
      </w:r>
      <w:r>
        <w:rPr>
          <w:b/>
          <w:lang w:val="en-US"/>
        </w:rPr>
        <w:t>_</w:t>
      </w:r>
      <w:r>
        <w:rPr>
          <w:b/>
        </w:rPr>
        <w:t>Scholarship Application_FinestFuture</w:t>
      </w:r>
    </w:p>
    <w:p w14:paraId="6B5CE2EE" w14:textId="19E898AD" w:rsidR="005433F3" w:rsidRDefault="004804E4" w:rsidP="00D04979">
      <w:pPr>
        <w:numPr>
          <w:ilvl w:val="0"/>
          <w:numId w:val="13"/>
        </w:numPr>
        <w:spacing w:line="276" w:lineRule="auto"/>
      </w:pPr>
      <w:r>
        <w:t xml:space="preserve">Gửi Hồ sơ qua email hoặc đường bưu điện cho các Sở Giáo dục, các trường liên </w:t>
      </w:r>
      <w:bookmarkStart w:id="30" w:name="_heading=h.74w5oz5n7tco" w:colFirst="0" w:colLast="0"/>
      <w:bookmarkEnd w:id="30"/>
      <w:r>
        <w:t>quan</w:t>
      </w:r>
      <w:r>
        <w:rPr>
          <w:lang w:val="vi-VN"/>
        </w:rPr>
        <w:t>.</w:t>
      </w:r>
      <w:r w:rsidR="00037CF3">
        <w:rPr>
          <w:lang w:val="vi-VN"/>
        </w:rPr>
        <w:t xml:space="preserve"> Khuyến khích học sinh gửi qua email để các Sở Giáo dục/trường học có thể chọn lọc và chuyển tiếp dễ dàng đến Finest Future.</w:t>
      </w:r>
      <w:r w:rsidR="00A640BE">
        <w:br/>
      </w:r>
    </w:p>
    <w:p w14:paraId="301713AE" w14:textId="77777777" w:rsidR="005433F3" w:rsidRDefault="005433F3" w:rsidP="005433F3">
      <w:pPr>
        <w:widowControl w:val="0"/>
        <w:pBdr>
          <w:top w:val="nil"/>
          <w:left w:val="nil"/>
          <w:bottom w:val="nil"/>
          <w:right w:val="nil"/>
          <w:between w:val="nil"/>
        </w:pBdr>
        <w:spacing w:line="276" w:lineRule="auto"/>
      </w:pPr>
    </w:p>
    <w:p w14:paraId="4496B916" w14:textId="77777777" w:rsidR="005433F3" w:rsidRDefault="005433F3" w:rsidP="005433F3">
      <w:pPr>
        <w:sectPr w:rsidR="005433F3" w:rsidSect="00D04979">
          <w:headerReference w:type="even" r:id="rId28"/>
          <w:headerReference w:type="default" r:id="rId29"/>
          <w:footerReference w:type="even" r:id="rId30"/>
          <w:footerReference w:type="default" r:id="rId31"/>
          <w:headerReference w:type="first" r:id="rId32"/>
          <w:footerReference w:type="first" r:id="rId33"/>
          <w:pgSz w:w="11906" w:h="16838"/>
          <w:pgMar w:top="1418" w:right="851" w:bottom="1418" w:left="851" w:header="510" w:footer="510" w:gutter="0"/>
          <w:pgNumType w:start="1"/>
          <w:cols w:space="708"/>
        </w:sectPr>
      </w:pPr>
    </w:p>
    <w:tbl>
      <w:tblPr>
        <w:tblpPr w:leftFromText="141" w:rightFromText="141" w:vertAnchor="text" w:horzAnchor="margin" w:tblpX="274" w:tblpY="336"/>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1"/>
        <w:gridCol w:w="8145"/>
      </w:tblGrid>
      <w:tr w:rsidR="005433F3" w14:paraId="51EFB319" w14:textId="77777777" w:rsidTr="00D04979">
        <w:tc>
          <w:tcPr>
            <w:tcW w:w="2051"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5117B0B3" w14:textId="77777777" w:rsidR="005433F3" w:rsidRDefault="005433F3" w:rsidP="00D04979">
            <w:bookmarkStart w:id="31" w:name="_heading=h.1jnv7abx1jmp" w:colFirst="0" w:colLast="0"/>
            <w:bookmarkEnd w:id="31"/>
            <w:r>
              <w:lastRenderedPageBreak/>
              <w:t>Finest Future Ltd.</w:t>
            </w:r>
          </w:p>
          <w:p w14:paraId="14E2ABA1" w14:textId="5A6A678C" w:rsidR="005433F3" w:rsidRDefault="005433F3" w:rsidP="00D04979">
            <w:r>
              <w:t>Finland, 1</w:t>
            </w:r>
            <w:r w:rsidR="00105C58" w:rsidRPr="00D04979">
              <w:rPr>
                <w:lang w:val="en-US"/>
              </w:rPr>
              <w:t>2</w:t>
            </w:r>
            <w:r>
              <w:t>.1.2021</w:t>
            </w:r>
          </w:p>
          <w:p w14:paraId="56DF08D8" w14:textId="3C0CC662" w:rsidR="005433F3" w:rsidRDefault="005433F3" w:rsidP="00D04979">
            <w:pPr>
              <w:rPr>
                <w:highlight w:val="yellow"/>
              </w:rPr>
            </w:pPr>
            <w:r>
              <w:t>No. 0121-0</w:t>
            </w:r>
            <w:r w:rsidR="00105C58" w:rsidRPr="00D04979">
              <w:rPr>
                <w:lang w:val="en-US"/>
              </w:rPr>
              <w:t>7</w:t>
            </w:r>
            <w:r>
              <w:t>/BD</w:t>
            </w:r>
          </w:p>
        </w:tc>
        <w:tc>
          <w:tcPr>
            <w:tcW w:w="8145"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456319A4" w14:textId="77777777" w:rsidR="005433F3" w:rsidRDefault="005433F3" w:rsidP="00D04979">
            <w:pPr>
              <w:jc w:val="center"/>
              <w:rPr>
                <w:b/>
              </w:rPr>
            </w:pPr>
            <w:r>
              <w:rPr>
                <w:b/>
              </w:rPr>
              <w:t>FINLAND’S HIGH SCHOOL SCHOLARSHIP 2021</w:t>
            </w:r>
          </w:p>
          <w:p w14:paraId="05DB73E3" w14:textId="77777777" w:rsidR="005433F3" w:rsidRDefault="005433F3" w:rsidP="00D04979">
            <w:pPr>
              <w:jc w:val="center"/>
            </w:pPr>
            <w:r>
              <w:rPr>
                <w:b/>
              </w:rPr>
              <w:t>APPLICATION FORM</w:t>
            </w:r>
          </w:p>
          <w:p w14:paraId="4EF96DA2" w14:textId="77777777" w:rsidR="005433F3" w:rsidRDefault="005433F3" w:rsidP="00D04979">
            <w:pPr>
              <w:widowControl w:val="0"/>
              <w:pBdr>
                <w:top w:val="nil"/>
                <w:left w:val="nil"/>
                <w:bottom w:val="nil"/>
                <w:right w:val="nil"/>
                <w:between w:val="nil"/>
              </w:pBdr>
            </w:pPr>
          </w:p>
        </w:tc>
      </w:tr>
    </w:tbl>
    <w:p w14:paraId="0AB495CC" w14:textId="298227E1" w:rsidR="005433F3" w:rsidRDefault="005433F3" w:rsidP="005433F3">
      <w:pPr>
        <w:pStyle w:val="Default"/>
        <w:rPr>
          <w:lang w:val="en-GB" w:eastAsia="fi-FI"/>
        </w:rPr>
      </w:pPr>
    </w:p>
    <w:p w14:paraId="014099C6" w14:textId="77777777" w:rsidR="00D04979" w:rsidRDefault="00D04979" w:rsidP="005433F3">
      <w:pPr>
        <w:pStyle w:val="Default"/>
        <w:rPr>
          <w:lang w:val="en-GB" w:eastAsia="fi-FI"/>
        </w:rPr>
      </w:pPr>
    </w:p>
    <w:p w14:paraId="7006AC31" w14:textId="270BD1B6" w:rsidR="005433F3" w:rsidRPr="005433F3" w:rsidRDefault="005433F3" w:rsidP="00D04979">
      <w:pPr>
        <w:pStyle w:val="Heading1"/>
        <w:numPr>
          <w:ilvl w:val="0"/>
          <w:numId w:val="0"/>
        </w:numPr>
        <w:ind w:left="431"/>
      </w:pPr>
      <w:bookmarkStart w:id="32" w:name="_Toc61300237"/>
      <w:r>
        <w:t>SECTION A.</w:t>
      </w:r>
      <w:bookmarkStart w:id="33" w:name="_heading=h.nd293z1933kd" w:colFirst="0" w:colLast="0"/>
      <w:bookmarkEnd w:id="32"/>
      <w:bookmarkEnd w:id="33"/>
    </w:p>
    <w:tbl>
      <w:tblPr>
        <w:tblW w:w="1020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6"/>
        <w:gridCol w:w="911"/>
        <w:gridCol w:w="7229"/>
      </w:tblGrid>
      <w:tr w:rsidR="005433F3" w14:paraId="27B7A4E3" w14:textId="77777777" w:rsidTr="00D04979">
        <w:trPr>
          <w:trHeight w:val="420"/>
        </w:trPr>
        <w:tc>
          <w:tcPr>
            <w:tcW w:w="10206" w:type="dxa"/>
            <w:gridSpan w:val="3"/>
            <w:shd w:val="clear" w:color="auto" w:fill="auto"/>
            <w:tcMar>
              <w:top w:w="100" w:type="dxa"/>
              <w:left w:w="100" w:type="dxa"/>
              <w:bottom w:w="100" w:type="dxa"/>
              <w:right w:w="100" w:type="dxa"/>
            </w:tcMar>
          </w:tcPr>
          <w:p w14:paraId="7F88371F" w14:textId="77777777" w:rsidR="005433F3" w:rsidRDefault="005433F3" w:rsidP="005433F3">
            <w:pPr>
              <w:pStyle w:val="Heading2"/>
              <w:widowControl w:val="0"/>
              <w:numPr>
                <w:ilvl w:val="0"/>
                <w:numId w:val="0"/>
              </w:numPr>
              <w:spacing w:after="0" w:line="240" w:lineRule="auto"/>
              <w:ind w:left="567" w:hanging="567"/>
            </w:pPr>
            <w:bookmarkStart w:id="34" w:name="_Toc61300238"/>
            <w:r>
              <w:t>1. Information on applicant</w:t>
            </w:r>
            <w:bookmarkEnd w:id="34"/>
          </w:p>
        </w:tc>
      </w:tr>
      <w:tr w:rsidR="005433F3" w14:paraId="0758A5AC" w14:textId="77777777" w:rsidTr="005D4F15">
        <w:trPr>
          <w:trHeight w:val="20"/>
        </w:trPr>
        <w:tc>
          <w:tcPr>
            <w:tcW w:w="2977" w:type="dxa"/>
            <w:gridSpan w:val="2"/>
            <w:shd w:val="clear" w:color="auto" w:fill="auto"/>
            <w:tcMar>
              <w:top w:w="100" w:type="dxa"/>
              <w:left w:w="100" w:type="dxa"/>
              <w:bottom w:w="100" w:type="dxa"/>
              <w:right w:w="100" w:type="dxa"/>
            </w:tcMar>
          </w:tcPr>
          <w:p w14:paraId="4B3D5F6C" w14:textId="77777777" w:rsidR="005433F3" w:rsidRDefault="005433F3" w:rsidP="005433F3">
            <w:pPr>
              <w:widowControl w:val="0"/>
              <w:pBdr>
                <w:top w:val="nil"/>
                <w:left w:val="nil"/>
                <w:bottom w:val="nil"/>
                <w:right w:val="nil"/>
                <w:between w:val="nil"/>
              </w:pBdr>
              <w:spacing w:line="240" w:lineRule="auto"/>
            </w:pPr>
            <w:r>
              <w:t>Family name:</w:t>
            </w:r>
          </w:p>
        </w:tc>
        <w:sdt>
          <w:sdtPr>
            <w:id w:val="1833959693"/>
            <w:placeholder>
              <w:docPart w:val="DefaultPlaceholder_-1854013440"/>
            </w:placeholder>
            <w:showingPlcHdr/>
          </w:sdtPr>
          <w:sdtEndPr/>
          <w:sdtContent>
            <w:bookmarkStart w:id="35" w:name="_GoBack" w:displacedByCustomXml="prev"/>
            <w:tc>
              <w:tcPr>
                <w:tcW w:w="7229" w:type="dxa"/>
                <w:shd w:val="clear" w:color="auto" w:fill="auto"/>
                <w:tcMar>
                  <w:top w:w="100" w:type="dxa"/>
                  <w:left w:w="100" w:type="dxa"/>
                  <w:bottom w:w="100" w:type="dxa"/>
                  <w:right w:w="100" w:type="dxa"/>
                </w:tcMar>
              </w:tcPr>
              <w:p w14:paraId="0C828C9A" w14:textId="6F857A5D" w:rsidR="005433F3" w:rsidRDefault="00105C58" w:rsidP="005433F3">
                <w:pPr>
                  <w:widowControl w:val="0"/>
                  <w:pBdr>
                    <w:top w:val="nil"/>
                    <w:left w:val="nil"/>
                    <w:bottom w:val="nil"/>
                    <w:right w:val="nil"/>
                    <w:between w:val="nil"/>
                  </w:pBdr>
                  <w:spacing w:line="240" w:lineRule="auto"/>
                </w:pPr>
                <w:r w:rsidRPr="00545A71">
                  <w:rPr>
                    <w:rStyle w:val="PlaceholderText"/>
                  </w:rPr>
                  <w:t>Click or tap here to enter text.</w:t>
                </w:r>
              </w:p>
            </w:tc>
            <w:bookmarkEnd w:id="35" w:displacedByCustomXml="next"/>
          </w:sdtContent>
        </w:sdt>
      </w:tr>
      <w:tr w:rsidR="005433F3" w14:paraId="5F8A32DE" w14:textId="77777777" w:rsidTr="005D4F15">
        <w:trPr>
          <w:trHeight w:val="20"/>
        </w:trPr>
        <w:tc>
          <w:tcPr>
            <w:tcW w:w="2977" w:type="dxa"/>
            <w:gridSpan w:val="2"/>
            <w:shd w:val="clear" w:color="auto" w:fill="auto"/>
            <w:tcMar>
              <w:top w:w="100" w:type="dxa"/>
              <w:left w:w="100" w:type="dxa"/>
              <w:bottom w:w="100" w:type="dxa"/>
              <w:right w:w="100" w:type="dxa"/>
            </w:tcMar>
          </w:tcPr>
          <w:p w14:paraId="6ED87406" w14:textId="77777777" w:rsidR="005433F3" w:rsidRDefault="005433F3" w:rsidP="005433F3">
            <w:pPr>
              <w:widowControl w:val="0"/>
              <w:pBdr>
                <w:top w:val="nil"/>
                <w:left w:val="nil"/>
                <w:bottom w:val="nil"/>
                <w:right w:val="nil"/>
                <w:between w:val="nil"/>
              </w:pBdr>
              <w:spacing w:line="240" w:lineRule="auto"/>
            </w:pPr>
            <w:r>
              <w:t>First names:</w:t>
            </w:r>
          </w:p>
        </w:tc>
        <w:sdt>
          <w:sdtPr>
            <w:id w:val="-417857432"/>
            <w:placeholder>
              <w:docPart w:val="DefaultPlaceholder_-1854013440"/>
            </w:placeholder>
            <w:showingPlcHdr/>
          </w:sdtPr>
          <w:sdtEndPr/>
          <w:sdtContent>
            <w:tc>
              <w:tcPr>
                <w:tcW w:w="7229" w:type="dxa"/>
                <w:shd w:val="clear" w:color="auto" w:fill="auto"/>
                <w:tcMar>
                  <w:top w:w="100" w:type="dxa"/>
                  <w:left w:w="100" w:type="dxa"/>
                  <w:bottom w:w="100" w:type="dxa"/>
                  <w:right w:w="100" w:type="dxa"/>
                </w:tcMar>
              </w:tcPr>
              <w:p w14:paraId="00E80165" w14:textId="7332662E" w:rsidR="005433F3" w:rsidRDefault="00A640BE" w:rsidP="005433F3">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5D4F15" w14:paraId="2C18DC8A" w14:textId="77777777" w:rsidTr="005D4F15">
        <w:trPr>
          <w:trHeight w:val="20"/>
        </w:trPr>
        <w:tc>
          <w:tcPr>
            <w:tcW w:w="2977" w:type="dxa"/>
            <w:gridSpan w:val="2"/>
            <w:shd w:val="clear" w:color="auto" w:fill="auto"/>
            <w:tcMar>
              <w:top w:w="100" w:type="dxa"/>
              <w:left w:w="100" w:type="dxa"/>
              <w:bottom w:w="100" w:type="dxa"/>
              <w:right w:w="100" w:type="dxa"/>
            </w:tcMar>
          </w:tcPr>
          <w:p w14:paraId="2AFF8D92" w14:textId="2EBB7C1B" w:rsidR="005D4F15" w:rsidRDefault="005D4F15" w:rsidP="005433F3">
            <w:pPr>
              <w:widowControl w:val="0"/>
              <w:pBdr>
                <w:top w:val="nil"/>
                <w:left w:val="nil"/>
                <w:bottom w:val="nil"/>
                <w:right w:val="nil"/>
                <w:between w:val="nil"/>
              </w:pBdr>
              <w:spacing w:line="240" w:lineRule="auto"/>
            </w:pPr>
            <w:r>
              <w:t xml:space="preserve">Gender:  </w:t>
            </w:r>
          </w:p>
        </w:tc>
        <w:tc>
          <w:tcPr>
            <w:tcW w:w="7229" w:type="dxa"/>
            <w:shd w:val="clear" w:color="auto" w:fill="auto"/>
          </w:tcPr>
          <w:p w14:paraId="53CE4ACF" w14:textId="73095FAE" w:rsidR="005D4F15" w:rsidRDefault="005D4F15" w:rsidP="005433F3">
            <w:pPr>
              <w:widowControl w:val="0"/>
              <w:pBdr>
                <w:top w:val="nil"/>
                <w:left w:val="nil"/>
                <w:bottom w:val="nil"/>
                <w:right w:val="nil"/>
                <w:between w:val="nil"/>
              </w:pBdr>
              <w:spacing w:line="240" w:lineRule="auto"/>
            </w:pPr>
            <w:r>
              <w:t xml:space="preserve">Male  </w:t>
            </w:r>
            <w:sdt>
              <w:sdtPr>
                <w:id w:val="-2558986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Female  </w:t>
            </w:r>
            <w:sdt>
              <w:sdtPr>
                <w:id w:val="19836562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sdt>
              <w:sdtPr>
                <w:id w:val="18624614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w:t>
            </w:r>
            <w:r>
              <w:rPr>
                <w:lang w:val="vi-VN"/>
              </w:rPr>
              <w:t xml:space="preserve"> not to say </w:t>
            </w:r>
            <w:sdt>
              <w:sdtPr>
                <w:id w:val="-19739790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5433F3" w14:paraId="571DCB36" w14:textId="77777777" w:rsidTr="005D4F15">
        <w:trPr>
          <w:trHeight w:val="20"/>
        </w:trPr>
        <w:tc>
          <w:tcPr>
            <w:tcW w:w="2977" w:type="dxa"/>
            <w:gridSpan w:val="2"/>
            <w:shd w:val="clear" w:color="auto" w:fill="auto"/>
            <w:tcMar>
              <w:top w:w="100" w:type="dxa"/>
              <w:left w:w="100" w:type="dxa"/>
              <w:bottom w:w="100" w:type="dxa"/>
              <w:right w:w="100" w:type="dxa"/>
            </w:tcMar>
          </w:tcPr>
          <w:p w14:paraId="50D15ED7" w14:textId="0156CD87" w:rsidR="005433F3" w:rsidRDefault="005433F3" w:rsidP="005433F3">
            <w:pPr>
              <w:widowControl w:val="0"/>
              <w:pBdr>
                <w:top w:val="nil"/>
                <w:left w:val="nil"/>
                <w:bottom w:val="nil"/>
                <w:right w:val="nil"/>
                <w:between w:val="nil"/>
              </w:pBdr>
              <w:spacing w:line="240" w:lineRule="auto"/>
            </w:pPr>
            <w:r>
              <w:t>Date of birth</w:t>
            </w:r>
            <w:r w:rsidR="005D4F15" w:rsidRPr="005D4F15">
              <w:rPr>
                <w:lang w:val="en-US"/>
              </w:rPr>
              <w:t xml:space="preserve"> </w:t>
            </w:r>
            <w:r>
              <w:t>(dd/mm/yyyy):</w:t>
            </w:r>
          </w:p>
        </w:tc>
        <w:sdt>
          <w:sdtPr>
            <w:id w:val="487515072"/>
            <w:placeholder>
              <w:docPart w:val="DefaultPlaceholder_-1854013440"/>
            </w:placeholder>
            <w:showingPlcHdr/>
          </w:sdtPr>
          <w:sdtEndPr/>
          <w:sdtContent>
            <w:tc>
              <w:tcPr>
                <w:tcW w:w="7229" w:type="dxa"/>
                <w:shd w:val="clear" w:color="auto" w:fill="auto"/>
                <w:tcMar>
                  <w:top w:w="100" w:type="dxa"/>
                  <w:left w:w="100" w:type="dxa"/>
                  <w:bottom w:w="100" w:type="dxa"/>
                  <w:right w:w="100" w:type="dxa"/>
                </w:tcMar>
              </w:tcPr>
              <w:p w14:paraId="0B304D9A" w14:textId="53C21483" w:rsidR="005433F3" w:rsidRDefault="00A640BE" w:rsidP="005433F3">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5433F3" w14:paraId="676FEDED" w14:textId="77777777" w:rsidTr="00D04979">
        <w:trPr>
          <w:trHeight w:val="20"/>
        </w:trPr>
        <w:tc>
          <w:tcPr>
            <w:tcW w:w="10206" w:type="dxa"/>
            <w:gridSpan w:val="3"/>
            <w:shd w:val="clear" w:color="auto" w:fill="auto"/>
            <w:tcMar>
              <w:top w:w="100" w:type="dxa"/>
              <w:left w:w="100" w:type="dxa"/>
              <w:bottom w:w="100" w:type="dxa"/>
              <w:right w:w="100" w:type="dxa"/>
            </w:tcMar>
          </w:tcPr>
          <w:p w14:paraId="2D09AE49" w14:textId="77777777" w:rsidR="005433F3" w:rsidRDefault="005433F3" w:rsidP="005433F3">
            <w:pPr>
              <w:widowControl w:val="0"/>
              <w:pBdr>
                <w:top w:val="nil"/>
                <w:left w:val="nil"/>
                <w:bottom w:val="nil"/>
                <w:right w:val="nil"/>
                <w:between w:val="nil"/>
              </w:pBdr>
              <w:spacing w:line="240" w:lineRule="auto"/>
            </w:pPr>
            <w:r>
              <w:t>Contact information in your country of nationality or residence</w:t>
            </w:r>
          </w:p>
        </w:tc>
      </w:tr>
      <w:tr w:rsidR="005433F3" w14:paraId="1DDAA909" w14:textId="77777777" w:rsidTr="00D04979">
        <w:trPr>
          <w:trHeight w:val="20"/>
        </w:trPr>
        <w:tc>
          <w:tcPr>
            <w:tcW w:w="10206" w:type="dxa"/>
            <w:gridSpan w:val="3"/>
            <w:shd w:val="clear" w:color="auto" w:fill="auto"/>
            <w:tcMar>
              <w:top w:w="100" w:type="dxa"/>
              <w:left w:w="100" w:type="dxa"/>
              <w:bottom w:w="100" w:type="dxa"/>
              <w:right w:w="100" w:type="dxa"/>
            </w:tcMar>
          </w:tcPr>
          <w:p w14:paraId="6B5BB508" w14:textId="77777777" w:rsidR="005433F3" w:rsidRDefault="005433F3" w:rsidP="00105C58">
            <w:pPr>
              <w:widowControl w:val="0"/>
              <w:pBdr>
                <w:top w:val="nil"/>
                <w:left w:val="nil"/>
                <w:bottom w:val="nil"/>
                <w:right w:val="nil"/>
                <w:between w:val="nil"/>
              </w:pBdr>
              <w:spacing w:line="240" w:lineRule="auto"/>
            </w:pPr>
            <w:r>
              <w:t xml:space="preserve">Address: </w:t>
            </w:r>
            <w:sdt>
              <w:sdtPr>
                <w:id w:val="-46382073"/>
                <w:placeholder>
                  <w:docPart w:val="DefaultPlaceholder_-1854013440"/>
                </w:placeholder>
                <w:showingPlcHdr/>
              </w:sdtPr>
              <w:sdtEndPr/>
              <w:sdtContent>
                <w:r w:rsidR="00A640BE" w:rsidRPr="00545A71">
                  <w:rPr>
                    <w:rStyle w:val="PlaceholderText"/>
                  </w:rPr>
                  <w:t>Click or tap here to enter text.</w:t>
                </w:r>
              </w:sdtContent>
            </w:sdt>
          </w:p>
          <w:p w14:paraId="4C240B84" w14:textId="15D018FF" w:rsidR="00105C58" w:rsidRDefault="00105C58" w:rsidP="00105C58">
            <w:pPr>
              <w:widowControl w:val="0"/>
              <w:pBdr>
                <w:top w:val="nil"/>
                <w:left w:val="nil"/>
                <w:bottom w:val="nil"/>
                <w:right w:val="nil"/>
                <w:between w:val="nil"/>
              </w:pBdr>
              <w:spacing w:line="240" w:lineRule="auto"/>
            </w:pPr>
          </w:p>
        </w:tc>
      </w:tr>
      <w:tr w:rsidR="005433F3" w14:paraId="2F2C6DDF" w14:textId="77777777" w:rsidTr="00D04979">
        <w:trPr>
          <w:trHeight w:val="20"/>
        </w:trPr>
        <w:tc>
          <w:tcPr>
            <w:tcW w:w="2066" w:type="dxa"/>
            <w:shd w:val="clear" w:color="auto" w:fill="auto"/>
            <w:tcMar>
              <w:top w:w="100" w:type="dxa"/>
              <w:left w:w="100" w:type="dxa"/>
              <w:bottom w:w="100" w:type="dxa"/>
              <w:right w:w="100" w:type="dxa"/>
            </w:tcMar>
          </w:tcPr>
          <w:p w14:paraId="68938F31" w14:textId="77777777" w:rsidR="005433F3" w:rsidRDefault="005433F3" w:rsidP="005433F3">
            <w:pPr>
              <w:widowControl w:val="0"/>
              <w:pBdr>
                <w:top w:val="nil"/>
                <w:left w:val="nil"/>
                <w:bottom w:val="nil"/>
                <w:right w:val="nil"/>
                <w:between w:val="nil"/>
              </w:pBdr>
              <w:spacing w:line="240" w:lineRule="auto"/>
            </w:pPr>
            <w:r>
              <w:t>Telephone number:</w:t>
            </w:r>
          </w:p>
        </w:tc>
        <w:sdt>
          <w:sdtPr>
            <w:id w:val="664676628"/>
            <w:placeholder>
              <w:docPart w:val="A3CE04FBBD544CC8A4E77629E1299736"/>
            </w:placeholder>
            <w:showingPlcHdr/>
          </w:sdtPr>
          <w:sdtEndPr/>
          <w:sdtContent>
            <w:tc>
              <w:tcPr>
                <w:tcW w:w="8140" w:type="dxa"/>
                <w:gridSpan w:val="2"/>
                <w:shd w:val="clear" w:color="auto" w:fill="auto"/>
                <w:tcMar>
                  <w:top w:w="100" w:type="dxa"/>
                  <w:left w:w="100" w:type="dxa"/>
                  <w:bottom w:w="100" w:type="dxa"/>
                  <w:right w:w="100" w:type="dxa"/>
                </w:tcMar>
              </w:tcPr>
              <w:p w14:paraId="7FE92B3B" w14:textId="77777777" w:rsidR="005433F3" w:rsidRDefault="005433F3" w:rsidP="005433F3">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5433F3" w14:paraId="45C010D7" w14:textId="77777777" w:rsidTr="00D04979">
        <w:trPr>
          <w:trHeight w:val="20"/>
        </w:trPr>
        <w:tc>
          <w:tcPr>
            <w:tcW w:w="2066" w:type="dxa"/>
            <w:shd w:val="clear" w:color="auto" w:fill="auto"/>
            <w:tcMar>
              <w:top w:w="100" w:type="dxa"/>
              <w:left w:w="100" w:type="dxa"/>
              <w:bottom w:w="100" w:type="dxa"/>
              <w:right w:w="100" w:type="dxa"/>
            </w:tcMar>
          </w:tcPr>
          <w:p w14:paraId="567FCC2B" w14:textId="77777777" w:rsidR="005433F3" w:rsidRDefault="005433F3" w:rsidP="005433F3">
            <w:pPr>
              <w:widowControl w:val="0"/>
              <w:spacing w:line="240" w:lineRule="auto"/>
            </w:pPr>
            <w:r>
              <w:t>E-mail:</w:t>
            </w:r>
          </w:p>
        </w:tc>
        <w:sdt>
          <w:sdtPr>
            <w:id w:val="1311980883"/>
            <w:placeholder>
              <w:docPart w:val="CF49B78606A54E4295E0BA39C066FEC9"/>
            </w:placeholder>
            <w:showingPlcHdr/>
          </w:sdtPr>
          <w:sdtEndPr/>
          <w:sdtContent>
            <w:tc>
              <w:tcPr>
                <w:tcW w:w="8140" w:type="dxa"/>
                <w:gridSpan w:val="2"/>
                <w:shd w:val="clear" w:color="auto" w:fill="auto"/>
                <w:tcMar>
                  <w:top w:w="100" w:type="dxa"/>
                  <w:left w:w="100" w:type="dxa"/>
                  <w:bottom w:w="100" w:type="dxa"/>
                  <w:right w:w="100" w:type="dxa"/>
                </w:tcMar>
              </w:tcPr>
              <w:p w14:paraId="7FC86462" w14:textId="77777777" w:rsidR="005433F3" w:rsidRDefault="005433F3" w:rsidP="005433F3">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5433F3" w14:paraId="2CF77877" w14:textId="77777777" w:rsidTr="00D04979">
        <w:trPr>
          <w:trHeight w:val="20"/>
        </w:trPr>
        <w:tc>
          <w:tcPr>
            <w:tcW w:w="10206" w:type="dxa"/>
            <w:gridSpan w:val="3"/>
            <w:shd w:val="clear" w:color="auto" w:fill="auto"/>
            <w:tcMar>
              <w:top w:w="100" w:type="dxa"/>
              <w:left w:w="100" w:type="dxa"/>
              <w:bottom w:w="100" w:type="dxa"/>
              <w:right w:w="100" w:type="dxa"/>
            </w:tcMar>
          </w:tcPr>
          <w:p w14:paraId="7452F114" w14:textId="77777777" w:rsidR="005433F3" w:rsidRDefault="005433F3" w:rsidP="005433F3">
            <w:pPr>
              <w:pStyle w:val="Heading2"/>
              <w:widowControl w:val="0"/>
              <w:numPr>
                <w:ilvl w:val="0"/>
                <w:numId w:val="0"/>
              </w:numPr>
              <w:spacing w:after="0" w:line="240" w:lineRule="auto"/>
            </w:pPr>
            <w:bookmarkStart w:id="36" w:name="_heading=h.czuoi4t7l4ho" w:colFirst="0" w:colLast="0"/>
            <w:bookmarkStart w:id="37" w:name="_Toc61300239"/>
            <w:bookmarkEnd w:id="36"/>
            <w:r>
              <w:t>2. Information on family member/guardian</w:t>
            </w:r>
            <w:bookmarkEnd w:id="37"/>
          </w:p>
        </w:tc>
      </w:tr>
      <w:tr w:rsidR="005433F3" w14:paraId="131113CF" w14:textId="77777777" w:rsidTr="00D04979">
        <w:trPr>
          <w:trHeight w:val="20"/>
        </w:trPr>
        <w:tc>
          <w:tcPr>
            <w:tcW w:w="2066" w:type="dxa"/>
            <w:shd w:val="clear" w:color="auto" w:fill="auto"/>
            <w:tcMar>
              <w:top w:w="100" w:type="dxa"/>
              <w:left w:w="100" w:type="dxa"/>
              <w:bottom w:w="100" w:type="dxa"/>
              <w:right w:w="100" w:type="dxa"/>
            </w:tcMar>
          </w:tcPr>
          <w:p w14:paraId="2CD52BCC" w14:textId="77777777" w:rsidR="005433F3" w:rsidRDefault="005433F3" w:rsidP="005433F3">
            <w:pPr>
              <w:widowControl w:val="0"/>
              <w:pBdr>
                <w:top w:val="nil"/>
                <w:left w:val="nil"/>
                <w:bottom w:val="nil"/>
                <w:right w:val="nil"/>
                <w:between w:val="nil"/>
              </w:pBdr>
              <w:spacing w:line="240" w:lineRule="auto"/>
            </w:pPr>
            <w:r>
              <w:t>Full name:</w:t>
            </w:r>
          </w:p>
        </w:tc>
        <w:sdt>
          <w:sdtPr>
            <w:id w:val="-418409304"/>
            <w:placeholder>
              <w:docPart w:val="862BEB5A0489434BAE848DDC5600A1E8"/>
            </w:placeholder>
            <w:showingPlcHdr/>
          </w:sdtPr>
          <w:sdtEndPr/>
          <w:sdtContent>
            <w:tc>
              <w:tcPr>
                <w:tcW w:w="8140" w:type="dxa"/>
                <w:gridSpan w:val="2"/>
                <w:shd w:val="clear" w:color="auto" w:fill="auto"/>
                <w:tcMar>
                  <w:top w:w="100" w:type="dxa"/>
                  <w:left w:w="100" w:type="dxa"/>
                  <w:bottom w:w="100" w:type="dxa"/>
                  <w:right w:w="100" w:type="dxa"/>
                </w:tcMar>
              </w:tcPr>
              <w:p w14:paraId="08FDFE4A" w14:textId="77777777" w:rsidR="005433F3" w:rsidRDefault="005433F3" w:rsidP="005433F3">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5433F3" w14:paraId="6DD4D6B9" w14:textId="77777777" w:rsidTr="00D04979">
        <w:trPr>
          <w:trHeight w:val="20"/>
        </w:trPr>
        <w:tc>
          <w:tcPr>
            <w:tcW w:w="2066" w:type="dxa"/>
            <w:shd w:val="clear" w:color="auto" w:fill="auto"/>
            <w:tcMar>
              <w:top w:w="100" w:type="dxa"/>
              <w:left w:w="100" w:type="dxa"/>
              <w:bottom w:w="100" w:type="dxa"/>
              <w:right w:w="100" w:type="dxa"/>
            </w:tcMar>
          </w:tcPr>
          <w:p w14:paraId="1131A526" w14:textId="77777777" w:rsidR="005433F3" w:rsidRDefault="005433F3" w:rsidP="005433F3">
            <w:pPr>
              <w:widowControl w:val="0"/>
              <w:spacing w:line="240" w:lineRule="auto"/>
            </w:pPr>
            <w:r>
              <w:t>Phone number:</w:t>
            </w:r>
          </w:p>
        </w:tc>
        <w:sdt>
          <w:sdtPr>
            <w:id w:val="2054574650"/>
            <w:placeholder>
              <w:docPart w:val="680B577DADDC4FCBBD996586BB316CEC"/>
            </w:placeholder>
            <w:showingPlcHdr/>
          </w:sdtPr>
          <w:sdtEndPr/>
          <w:sdtContent>
            <w:tc>
              <w:tcPr>
                <w:tcW w:w="8140" w:type="dxa"/>
                <w:gridSpan w:val="2"/>
                <w:shd w:val="clear" w:color="auto" w:fill="auto"/>
                <w:tcMar>
                  <w:top w:w="100" w:type="dxa"/>
                  <w:left w:w="100" w:type="dxa"/>
                  <w:bottom w:w="100" w:type="dxa"/>
                  <w:right w:w="100" w:type="dxa"/>
                </w:tcMar>
              </w:tcPr>
              <w:p w14:paraId="38995814" w14:textId="77777777" w:rsidR="005433F3" w:rsidRDefault="005433F3" w:rsidP="005433F3">
                <w:pPr>
                  <w:widowControl w:val="0"/>
                  <w:spacing w:line="240" w:lineRule="auto"/>
                </w:pPr>
                <w:r w:rsidRPr="00545A71">
                  <w:rPr>
                    <w:rStyle w:val="PlaceholderText"/>
                  </w:rPr>
                  <w:t>Click or tap here to enter text.</w:t>
                </w:r>
              </w:p>
            </w:tc>
          </w:sdtContent>
        </w:sdt>
      </w:tr>
      <w:tr w:rsidR="005433F3" w14:paraId="5351C834" w14:textId="77777777" w:rsidTr="00D04979">
        <w:trPr>
          <w:trHeight w:val="20"/>
        </w:trPr>
        <w:tc>
          <w:tcPr>
            <w:tcW w:w="2066" w:type="dxa"/>
            <w:shd w:val="clear" w:color="auto" w:fill="auto"/>
            <w:tcMar>
              <w:top w:w="100" w:type="dxa"/>
              <w:left w:w="100" w:type="dxa"/>
              <w:bottom w:w="100" w:type="dxa"/>
              <w:right w:w="100" w:type="dxa"/>
            </w:tcMar>
          </w:tcPr>
          <w:p w14:paraId="193E60C9" w14:textId="77777777" w:rsidR="005433F3" w:rsidRDefault="005433F3" w:rsidP="005433F3">
            <w:pPr>
              <w:widowControl w:val="0"/>
              <w:spacing w:line="240" w:lineRule="auto"/>
            </w:pPr>
            <w:r>
              <w:t>Email:</w:t>
            </w:r>
          </w:p>
        </w:tc>
        <w:sdt>
          <w:sdtPr>
            <w:id w:val="920370309"/>
            <w:placeholder>
              <w:docPart w:val="1DFCC79BB7284E608E38F105CE30F223"/>
            </w:placeholder>
            <w:showingPlcHdr/>
          </w:sdtPr>
          <w:sdtEndPr/>
          <w:sdtContent>
            <w:tc>
              <w:tcPr>
                <w:tcW w:w="8140" w:type="dxa"/>
                <w:gridSpan w:val="2"/>
                <w:shd w:val="clear" w:color="auto" w:fill="auto"/>
                <w:tcMar>
                  <w:top w:w="100" w:type="dxa"/>
                  <w:left w:w="100" w:type="dxa"/>
                  <w:bottom w:w="100" w:type="dxa"/>
                  <w:right w:w="100" w:type="dxa"/>
                </w:tcMar>
              </w:tcPr>
              <w:p w14:paraId="0913AFF4" w14:textId="77777777" w:rsidR="005433F3" w:rsidRDefault="005433F3" w:rsidP="005433F3">
                <w:pPr>
                  <w:widowControl w:val="0"/>
                  <w:spacing w:line="240" w:lineRule="auto"/>
                </w:pPr>
                <w:r w:rsidRPr="00545A71">
                  <w:rPr>
                    <w:rStyle w:val="PlaceholderText"/>
                  </w:rPr>
                  <w:t>Click or tap here to enter text.</w:t>
                </w:r>
              </w:p>
            </w:tc>
          </w:sdtContent>
        </w:sdt>
      </w:tr>
      <w:tr w:rsidR="005433F3" w14:paraId="0C3D86D7" w14:textId="77777777" w:rsidTr="00D04979">
        <w:trPr>
          <w:trHeight w:val="20"/>
        </w:trPr>
        <w:tc>
          <w:tcPr>
            <w:tcW w:w="2066" w:type="dxa"/>
            <w:shd w:val="clear" w:color="auto" w:fill="auto"/>
            <w:tcMar>
              <w:top w:w="100" w:type="dxa"/>
              <w:left w:w="100" w:type="dxa"/>
              <w:bottom w:w="100" w:type="dxa"/>
              <w:right w:w="100" w:type="dxa"/>
            </w:tcMar>
          </w:tcPr>
          <w:p w14:paraId="037A654F" w14:textId="77777777" w:rsidR="005433F3" w:rsidRDefault="005433F3" w:rsidP="005433F3">
            <w:pPr>
              <w:widowControl w:val="0"/>
              <w:spacing w:line="240" w:lineRule="auto"/>
            </w:pPr>
            <w:r>
              <w:t>Relationship with applicant</w:t>
            </w:r>
          </w:p>
        </w:tc>
        <w:sdt>
          <w:sdtPr>
            <w:id w:val="798195004"/>
            <w:placeholder>
              <w:docPart w:val="AC47FC02BA1247949013A7889753492F"/>
            </w:placeholder>
            <w:showingPlcHdr/>
          </w:sdtPr>
          <w:sdtEndPr/>
          <w:sdtContent>
            <w:tc>
              <w:tcPr>
                <w:tcW w:w="8140" w:type="dxa"/>
                <w:gridSpan w:val="2"/>
                <w:shd w:val="clear" w:color="auto" w:fill="auto"/>
                <w:tcMar>
                  <w:top w:w="100" w:type="dxa"/>
                  <w:left w:w="100" w:type="dxa"/>
                  <w:bottom w:w="100" w:type="dxa"/>
                  <w:right w:w="100" w:type="dxa"/>
                </w:tcMar>
              </w:tcPr>
              <w:p w14:paraId="098D4931" w14:textId="77777777" w:rsidR="005433F3" w:rsidRDefault="005433F3" w:rsidP="005433F3">
                <w:pPr>
                  <w:widowControl w:val="0"/>
                  <w:spacing w:line="240" w:lineRule="auto"/>
                </w:pPr>
                <w:r w:rsidRPr="00545A71">
                  <w:rPr>
                    <w:rStyle w:val="PlaceholderText"/>
                  </w:rPr>
                  <w:t>Click or tap here to enter text.</w:t>
                </w:r>
              </w:p>
            </w:tc>
          </w:sdtContent>
        </w:sdt>
      </w:tr>
    </w:tbl>
    <w:p w14:paraId="6E2AFC69" w14:textId="77777777" w:rsidR="00D04979" w:rsidRDefault="00D04979" w:rsidP="00D04979">
      <w:pPr>
        <w:pStyle w:val="Heading1"/>
        <w:numPr>
          <w:ilvl w:val="0"/>
          <w:numId w:val="0"/>
        </w:numPr>
        <w:rPr>
          <w:lang w:val="vi-VN"/>
        </w:rPr>
      </w:pPr>
      <w:bookmarkStart w:id="38" w:name="_heading=h.xtfvn0ib5j7b" w:colFirst="0" w:colLast="0"/>
      <w:bookmarkEnd w:id="38"/>
    </w:p>
    <w:p w14:paraId="2F6A95C3" w14:textId="231EC2FC" w:rsidR="005433F3" w:rsidRPr="004E3448" w:rsidRDefault="005433F3" w:rsidP="00D04979">
      <w:pPr>
        <w:pStyle w:val="Heading1"/>
        <w:numPr>
          <w:ilvl w:val="0"/>
          <w:numId w:val="0"/>
        </w:numPr>
        <w:ind w:left="431"/>
        <w:rPr>
          <w:lang w:val="vi-VN"/>
        </w:rPr>
      </w:pPr>
      <w:bookmarkStart w:id="39" w:name="_Toc61300240"/>
      <w:r>
        <w:t>SECTION B</w:t>
      </w:r>
      <w:r>
        <w:rPr>
          <w:lang w:val="vi-VN"/>
        </w:rPr>
        <w:t>.</w:t>
      </w:r>
      <w:bookmarkEnd w:id="39"/>
    </w:p>
    <w:tbl>
      <w:tblPr>
        <w:tblW w:w="1020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275"/>
        <w:gridCol w:w="2127"/>
        <w:gridCol w:w="1842"/>
        <w:gridCol w:w="1843"/>
        <w:gridCol w:w="1843"/>
      </w:tblGrid>
      <w:tr w:rsidR="005433F3" w14:paraId="4B0E0B70" w14:textId="77777777" w:rsidTr="00D04979">
        <w:trPr>
          <w:trHeight w:val="20"/>
        </w:trPr>
        <w:tc>
          <w:tcPr>
            <w:tcW w:w="10206" w:type="dxa"/>
            <w:gridSpan w:val="6"/>
            <w:shd w:val="clear" w:color="auto" w:fill="auto"/>
            <w:tcMar>
              <w:top w:w="100" w:type="dxa"/>
              <w:left w:w="100" w:type="dxa"/>
              <w:bottom w:w="100" w:type="dxa"/>
              <w:right w:w="100" w:type="dxa"/>
            </w:tcMar>
          </w:tcPr>
          <w:p w14:paraId="27002166" w14:textId="77777777" w:rsidR="005433F3" w:rsidRDefault="005433F3" w:rsidP="005433F3">
            <w:pPr>
              <w:pStyle w:val="Heading2"/>
              <w:widowControl w:val="0"/>
              <w:numPr>
                <w:ilvl w:val="0"/>
                <w:numId w:val="0"/>
              </w:numPr>
              <w:spacing w:after="0" w:line="240" w:lineRule="auto"/>
              <w:ind w:left="567" w:hanging="567"/>
            </w:pPr>
            <w:bookmarkStart w:id="40" w:name="_heading=h.78wpipsks8ml" w:colFirst="0" w:colLast="0"/>
            <w:bookmarkStart w:id="41" w:name="_Toc61300241"/>
            <w:bookmarkEnd w:id="40"/>
            <w:r>
              <w:t>3. Information on the academic qualifications</w:t>
            </w:r>
            <w:bookmarkEnd w:id="41"/>
          </w:p>
        </w:tc>
      </w:tr>
      <w:tr w:rsidR="005433F3" w14:paraId="57BC3BB7" w14:textId="77777777" w:rsidTr="00D04979">
        <w:trPr>
          <w:trHeight w:val="20"/>
        </w:trPr>
        <w:tc>
          <w:tcPr>
            <w:tcW w:w="2551" w:type="dxa"/>
            <w:gridSpan w:val="2"/>
            <w:shd w:val="clear" w:color="auto" w:fill="auto"/>
            <w:tcMar>
              <w:top w:w="100" w:type="dxa"/>
              <w:left w:w="100" w:type="dxa"/>
              <w:bottom w:w="100" w:type="dxa"/>
              <w:right w:w="100" w:type="dxa"/>
            </w:tcMar>
          </w:tcPr>
          <w:p w14:paraId="74D9A92B" w14:textId="77777777" w:rsidR="005433F3" w:rsidRDefault="005433F3" w:rsidP="005433F3">
            <w:pPr>
              <w:widowControl w:val="0"/>
              <w:pBdr>
                <w:top w:val="nil"/>
                <w:left w:val="nil"/>
                <w:bottom w:val="nil"/>
                <w:right w:val="nil"/>
                <w:between w:val="nil"/>
              </w:pBdr>
              <w:spacing w:line="240" w:lineRule="auto"/>
            </w:pPr>
            <w:r>
              <w:t>Current school:</w:t>
            </w:r>
          </w:p>
        </w:tc>
        <w:sdt>
          <w:sdtPr>
            <w:id w:val="-925576911"/>
            <w:placeholder>
              <w:docPart w:val="F0F8EEDDE11648BD9E4116A287755E16"/>
            </w:placeholder>
            <w:showingPlcHdr/>
          </w:sdtPr>
          <w:sdtEndPr/>
          <w:sdtContent>
            <w:tc>
              <w:tcPr>
                <w:tcW w:w="7655" w:type="dxa"/>
                <w:gridSpan w:val="4"/>
                <w:shd w:val="clear" w:color="auto" w:fill="auto"/>
                <w:tcMar>
                  <w:top w:w="100" w:type="dxa"/>
                  <w:left w:w="100" w:type="dxa"/>
                  <w:bottom w:w="100" w:type="dxa"/>
                  <w:right w:w="100" w:type="dxa"/>
                </w:tcMar>
              </w:tcPr>
              <w:p w14:paraId="5D3BBC86" w14:textId="77777777" w:rsidR="005433F3" w:rsidRDefault="005433F3" w:rsidP="005433F3">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5433F3" w14:paraId="46F64B84" w14:textId="77777777" w:rsidTr="00D04979">
        <w:trPr>
          <w:trHeight w:val="20"/>
        </w:trPr>
        <w:tc>
          <w:tcPr>
            <w:tcW w:w="2551" w:type="dxa"/>
            <w:gridSpan w:val="2"/>
            <w:shd w:val="clear" w:color="auto" w:fill="auto"/>
            <w:tcMar>
              <w:top w:w="100" w:type="dxa"/>
              <w:left w:w="100" w:type="dxa"/>
              <w:bottom w:w="100" w:type="dxa"/>
              <w:right w:w="100" w:type="dxa"/>
            </w:tcMar>
          </w:tcPr>
          <w:p w14:paraId="6B4BCFEB" w14:textId="77777777" w:rsidR="005433F3" w:rsidRDefault="005433F3" w:rsidP="005433F3">
            <w:pPr>
              <w:widowControl w:val="0"/>
              <w:pBdr>
                <w:top w:val="nil"/>
                <w:left w:val="nil"/>
                <w:bottom w:val="nil"/>
                <w:right w:val="nil"/>
                <w:between w:val="nil"/>
              </w:pBdr>
              <w:spacing w:line="240" w:lineRule="auto"/>
            </w:pPr>
            <w:r>
              <w:t>City, country:</w:t>
            </w:r>
          </w:p>
        </w:tc>
        <w:sdt>
          <w:sdtPr>
            <w:id w:val="2145464317"/>
            <w:placeholder>
              <w:docPart w:val="118CF2DA5F1240C99E66C092A800ED9B"/>
            </w:placeholder>
            <w:showingPlcHdr/>
          </w:sdtPr>
          <w:sdtEndPr/>
          <w:sdtContent>
            <w:tc>
              <w:tcPr>
                <w:tcW w:w="7655" w:type="dxa"/>
                <w:gridSpan w:val="4"/>
                <w:shd w:val="clear" w:color="auto" w:fill="auto"/>
                <w:tcMar>
                  <w:top w:w="100" w:type="dxa"/>
                  <w:left w:w="100" w:type="dxa"/>
                  <w:bottom w:w="100" w:type="dxa"/>
                  <w:right w:w="100" w:type="dxa"/>
                </w:tcMar>
              </w:tcPr>
              <w:p w14:paraId="56744E8D" w14:textId="77777777" w:rsidR="005433F3" w:rsidRDefault="005433F3" w:rsidP="005433F3">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3953C1" w14:paraId="085AB796" w14:textId="77777777" w:rsidTr="003953C1">
        <w:trPr>
          <w:trHeight w:val="420"/>
        </w:trPr>
        <w:tc>
          <w:tcPr>
            <w:tcW w:w="1276" w:type="dxa"/>
            <w:shd w:val="clear" w:color="auto" w:fill="auto"/>
            <w:tcMar>
              <w:top w:w="100" w:type="dxa"/>
              <w:left w:w="100" w:type="dxa"/>
              <w:bottom w:w="100" w:type="dxa"/>
              <w:right w:w="100" w:type="dxa"/>
            </w:tcMar>
          </w:tcPr>
          <w:p w14:paraId="71BBEE0D" w14:textId="58188986" w:rsidR="003953C1" w:rsidRPr="003953C1" w:rsidRDefault="003953C1" w:rsidP="003953C1">
            <w:pPr>
              <w:widowControl w:val="0"/>
              <w:pBdr>
                <w:top w:val="nil"/>
                <w:left w:val="nil"/>
                <w:bottom w:val="nil"/>
                <w:right w:val="nil"/>
                <w:between w:val="nil"/>
              </w:pBdr>
              <w:spacing w:line="240" w:lineRule="auto"/>
              <w:rPr>
                <w:lang w:val="en-US"/>
              </w:rPr>
            </w:pPr>
            <w:r>
              <w:t>Current grade</w:t>
            </w:r>
            <w:r w:rsidRPr="003953C1">
              <w:rPr>
                <w:lang w:val="en-US"/>
              </w:rPr>
              <w:t xml:space="preserve"> you are i</w:t>
            </w:r>
            <w:r>
              <w:rPr>
                <w:lang w:val="en-US"/>
              </w:rPr>
              <w:t>n school</w:t>
            </w:r>
          </w:p>
        </w:tc>
        <w:sdt>
          <w:sdtPr>
            <w:id w:val="441570498"/>
            <w:placeholder>
              <w:docPart w:val="AF8795BB6BCD45D4818585938DEFD7AF"/>
            </w:placeholder>
            <w:showingPlcHdr/>
            <w:text/>
          </w:sdtPr>
          <w:sdtEndPr/>
          <w:sdtContent>
            <w:tc>
              <w:tcPr>
                <w:tcW w:w="1275" w:type="dxa"/>
                <w:shd w:val="clear" w:color="auto" w:fill="auto"/>
                <w:tcMar>
                  <w:top w:w="100" w:type="dxa"/>
                  <w:left w:w="100" w:type="dxa"/>
                  <w:bottom w:w="100" w:type="dxa"/>
                  <w:right w:w="100" w:type="dxa"/>
                </w:tcMar>
              </w:tcPr>
              <w:p w14:paraId="51A86687" w14:textId="77777777" w:rsidR="003953C1" w:rsidRDefault="003953C1" w:rsidP="003953C1">
                <w:pPr>
                  <w:widowControl w:val="0"/>
                  <w:pBdr>
                    <w:top w:val="nil"/>
                    <w:left w:val="nil"/>
                    <w:bottom w:val="nil"/>
                    <w:right w:val="nil"/>
                    <w:between w:val="nil"/>
                  </w:pBdr>
                  <w:spacing w:line="240" w:lineRule="auto"/>
                </w:pPr>
                <w:r w:rsidRPr="00545A71">
                  <w:rPr>
                    <w:rStyle w:val="PlaceholderText"/>
                  </w:rPr>
                  <w:t>Click or tap here to enter text.</w:t>
                </w:r>
              </w:p>
            </w:tc>
          </w:sdtContent>
        </w:sdt>
        <w:tc>
          <w:tcPr>
            <w:tcW w:w="2127" w:type="dxa"/>
            <w:shd w:val="clear" w:color="auto" w:fill="auto"/>
            <w:tcMar>
              <w:top w:w="100" w:type="dxa"/>
              <w:left w:w="100" w:type="dxa"/>
              <w:bottom w:w="100" w:type="dxa"/>
              <w:right w:w="100" w:type="dxa"/>
            </w:tcMar>
          </w:tcPr>
          <w:p w14:paraId="27628DA3" w14:textId="6B5F2AAD" w:rsidR="003953C1" w:rsidRPr="003953C1" w:rsidRDefault="003953C1" w:rsidP="003953C1">
            <w:pPr>
              <w:widowControl w:val="0"/>
              <w:spacing w:line="240" w:lineRule="auto"/>
              <w:rPr>
                <w:lang w:val="en-US"/>
              </w:rPr>
            </w:pPr>
            <w:r w:rsidRPr="003953C1">
              <w:rPr>
                <w:lang w:val="en-US"/>
              </w:rPr>
              <w:t>Grade which you want t</w:t>
            </w:r>
            <w:r>
              <w:rPr>
                <w:lang w:val="en-US"/>
              </w:rPr>
              <w:t>o use the study transcript for this application</w:t>
            </w:r>
          </w:p>
        </w:tc>
        <w:sdt>
          <w:sdtPr>
            <w:rPr>
              <w:lang w:val="en-US"/>
            </w:rPr>
            <w:id w:val="-20090903"/>
            <w:placeholder>
              <w:docPart w:val="DefaultPlaceholder_-1854013440"/>
            </w:placeholder>
            <w:showingPlcHdr/>
          </w:sdtPr>
          <w:sdtEndPr/>
          <w:sdtContent>
            <w:tc>
              <w:tcPr>
                <w:tcW w:w="1842" w:type="dxa"/>
                <w:shd w:val="clear" w:color="auto" w:fill="auto"/>
              </w:tcPr>
              <w:p w14:paraId="189183AC" w14:textId="5103E339" w:rsidR="003953C1" w:rsidRPr="003953C1" w:rsidRDefault="003953C1" w:rsidP="003953C1">
                <w:pPr>
                  <w:widowControl w:val="0"/>
                  <w:spacing w:line="240" w:lineRule="auto"/>
                  <w:rPr>
                    <w:lang w:val="en-US"/>
                  </w:rPr>
                </w:pPr>
                <w:r w:rsidRPr="00545A71">
                  <w:rPr>
                    <w:rStyle w:val="PlaceholderText"/>
                  </w:rPr>
                  <w:t>Click or tap here to enter text.</w:t>
                </w:r>
              </w:p>
            </w:tc>
          </w:sdtContent>
        </w:sdt>
        <w:tc>
          <w:tcPr>
            <w:tcW w:w="1843" w:type="dxa"/>
            <w:shd w:val="clear" w:color="auto" w:fill="auto"/>
          </w:tcPr>
          <w:p w14:paraId="698E8B53" w14:textId="6FE03411" w:rsidR="003953C1" w:rsidRDefault="003953C1" w:rsidP="003953C1">
            <w:pPr>
              <w:widowControl w:val="0"/>
              <w:spacing w:line="240" w:lineRule="auto"/>
            </w:pPr>
            <w:r>
              <w:t>Average score or</w:t>
            </w:r>
            <w:r w:rsidRPr="003953C1">
              <w:rPr>
                <w:lang w:val="en-US"/>
              </w:rPr>
              <w:t xml:space="preserve"> </w:t>
            </w:r>
            <w:r>
              <w:t xml:space="preserve">Current Cumulative GPA: </w:t>
            </w:r>
          </w:p>
        </w:tc>
        <w:sdt>
          <w:sdtPr>
            <w:id w:val="1364871915"/>
            <w:placeholder>
              <w:docPart w:val="608209E13955495BB46BA4863380C2B6"/>
            </w:placeholder>
            <w:showingPlcHdr/>
            <w:text/>
          </w:sdtPr>
          <w:sdtEndPr/>
          <w:sdtContent>
            <w:tc>
              <w:tcPr>
                <w:tcW w:w="1843" w:type="dxa"/>
                <w:shd w:val="clear" w:color="auto" w:fill="auto"/>
                <w:tcMar>
                  <w:top w:w="100" w:type="dxa"/>
                  <w:left w:w="100" w:type="dxa"/>
                  <w:bottom w:w="100" w:type="dxa"/>
                  <w:right w:w="100" w:type="dxa"/>
                </w:tcMar>
              </w:tcPr>
              <w:p w14:paraId="1C83D3A2" w14:textId="77777777" w:rsidR="003953C1" w:rsidRDefault="003953C1" w:rsidP="003953C1">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3953C1" w14:paraId="3C90AD74" w14:textId="77777777" w:rsidTr="00D04979">
        <w:trPr>
          <w:trHeight w:val="761"/>
        </w:trPr>
        <w:tc>
          <w:tcPr>
            <w:tcW w:w="10206" w:type="dxa"/>
            <w:gridSpan w:val="6"/>
            <w:shd w:val="clear" w:color="auto" w:fill="auto"/>
            <w:tcMar>
              <w:top w:w="100" w:type="dxa"/>
              <w:left w:w="100" w:type="dxa"/>
              <w:bottom w:w="100" w:type="dxa"/>
              <w:right w:w="100" w:type="dxa"/>
            </w:tcMar>
          </w:tcPr>
          <w:p w14:paraId="1B419EC8" w14:textId="77777777" w:rsidR="003953C1" w:rsidRDefault="003953C1" w:rsidP="003953C1">
            <w:pPr>
              <w:widowControl w:val="0"/>
              <w:spacing w:line="240" w:lineRule="auto"/>
            </w:pPr>
            <w:r>
              <w:lastRenderedPageBreak/>
              <w:t>Other achievements/ Academic certificates/ Volunteer certificates (if available):</w:t>
            </w:r>
          </w:p>
          <w:sdt>
            <w:sdtPr>
              <w:id w:val="364190409"/>
              <w:placeholder>
                <w:docPart w:val="11E53E6CC23F4B528D147F251B31BEC9"/>
              </w:placeholder>
              <w:showingPlcHdr/>
            </w:sdtPr>
            <w:sdtEndPr/>
            <w:sdtContent>
              <w:p w14:paraId="57002B79" w14:textId="4FE0CBA4" w:rsidR="003953C1" w:rsidRDefault="003953C1" w:rsidP="003953C1">
                <w:pPr>
                  <w:widowControl w:val="0"/>
                  <w:spacing w:line="240" w:lineRule="auto"/>
                </w:pPr>
                <w:r w:rsidRPr="00545A71">
                  <w:rPr>
                    <w:rStyle w:val="PlaceholderText"/>
                  </w:rPr>
                  <w:t>Click or tap here to enter text.</w:t>
                </w:r>
              </w:p>
            </w:sdtContent>
          </w:sdt>
        </w:tc>
      </w:tr>
      <w:tr w:rsidR="003953C1" w14:paraId="6257B1D2" w14:textId="77777777" w:rsidTr="00D04979">
        <w:trPr>
          <w:trHeight w:val="20"/>
        </w:trPr>
        <w:tc>
          <w:tcPr>
            <w:tcW w:w="10206" w:type="dxa"/>
            <w:gridSpan w:val="6"/>
            <w:shd w:val="clear" w:color="auto" w:fill="auto"/>
            <w:tcMar>
              <w:top w:w="100" w:type="dxa"/>
              <w:left w:w="100" w:type="dxa"/>
              <w:bottom w:w="100" w:type="dxa"/>
              <w:right w:w="100" w:type="dxa"/>
            </w:tcMar>
          </w:tcPr>
          <w:p w14:paraId="155B1595" w14:textId="77777777" w:rsidR="003953C1" w:rsidRDefault="003953C1" w:rsidP="003953C1">
            <w:pPr>
              <w:widowControl w:val="0"/>
              <w:pBdr>
                <w:top w:val="nil"/>
                <w:left w:val="nil"/>
                <w:bottom w:val="nil"/>
                <w:right w:val="nil"/>
                <w:between w:val="nil"/>
              </w:pBdr>
              <w:spacing w:line="240" w:lineRule="auto"/>
              <w:rPr>
                <w:b/>
              </w:rPr>
            </w:pPr>
            <w:r>
              <w:rPr>
                <w:b/>
              </w:rPr>
              <w:t>Language requirements:</w:t>
            </w:r>
          </w:p>
        </w:tc>
      </w:tr>
      <w:tr w:rsidR="003953C1" w14:paraId="129C3E21" w14:textId="77777777" w:rsidTr="00D04979">
        <w:trPr>
          <w:trHeight w:val="20"/>
        </w:trPr>
        <w:tc>
          <w:tcPr>
            <w:tcW w:w="10206" w:type="dxa"/>
            <w:gridSpan w:val="6"/>
            <w:shd w:val="clear" w:color="auto" w:fill="auto"/>
            <w:tcMar>
              <w:top w:w="100" w:type="dxa"/>
              <w:left w:w="100" w:type="dxa"/>
              <w:bottom w:w="100" w:type="dxa"/>
              <w:right w:w="100" w:type="dxa"/>
            </w:tcMar>
          </w:tcPr>
          <w:p w14:paraId="594DA412" w14:textId="77777777" w:rsidR="003953C1" w:rsidRDefault="003953C1" w:rsidP="003953C1">
            <w:pPr>
              <w:widowControl w:val="0"/>
              <w:numPr>
                <w:ilvl w:val="0"/>
                <w:numId w:val="37"/>
              </w:numPr>
              <w:pBdr>
                <w:top w:val="nil"/>
                <w:left w:val="nil"/>
                <w:bottom w:val="nil"/>
                <w:right w:val="nil"/>
                <w:between w:val="nil"/>
              </w:pBdr>
              <w:spacing w:line="240" w:lineRule="auto"/>
              <w:ind w:left="1530"/>
              <w:rPr>
                <w:b/>
              </w:rPr>
            </w:pPr>
            <w:r>
              <w:rPr>
                <w:b/>
              </w:rPr>
              <w:t>English language</w:t>
            </w:r>
          </w:p>
        </w:tc>
      </w:tr>
      <w:tr w:rsidR="003953C1" w14:paraId="54F3FF09" w14:textId="77777777" w:rsidTr="003953C1">
        <w:trPr>
          <w:trHeight w:val="20"/>
        </w:trPr>
        <w:tc>
          <w:tcPr>
            <w:tcW w:w="6520" w:type="dxa"/>
            <w:gridSpan w:val="4"/>
            <w:shd w:val="clear" w:color="auto" w:fill="auto"/>
            <w:tcMar>
              <w:top w:w="100" w:type="dxa"/>
              <w:left w:w="100" w:type="dxa"/>
              <w:bottom w:w="100" w:type="dxa"/>
              <w:right w:w="100" w:type="dxa"/>
            </w:tcMar>
          </w:tcPr>
          <w:p w14:paraId="0F082792" w14:textId="77777777" w:rsidR="003953C1" w:rsidRDefault="003953C1" w:rsidP="003953C1">
            <w:pPr>
              <w:widowControl w:val="0"/>
              <w:spacing w:line="240" w:lineRule="auto"/>
            </w:pPr>
            <w:r>
              <w:t>Do you have an English language certificate?</w:t>
            </w:r>
          </w:p>
        </w:tc>
        <w:tc>
          <w:tcPr>
            <w:tcW w:w="1843" w:type="dxa"/>
            <w:shd w:val="clear" w:color="auto" w:fill="auto"/>
            <w:tcMar>
              <w:top w:w="100" w:type="dxa"/>
              <w:left w:w="100" w:type="dxa"/>
              <w:bottom w:w="100" w:type="dxa"/>
              <w:right w:w="100" w:type="dxa"/>
            </w:tcMar>
          </w:tcPr>
          <w:p w14:paraId="46E2CCA1" w14:textId="77777777" w:rsidR="003953C1" w:rsidRDefault="003953C1" w:rsidP="003953C1">
            <w:pPr>
              <w:widowControl w:val="0"/>
              <w:spacing w:line="240" w:lineRule="auto"/>
              <w:jc w:val="center"/>
            </w:pPr>
            <w:r>
              <w:t>Yes</w:t>
            </w:r>
          </w:p>
          <w:sdt>
            <w:sdtPr>
              <w:id w:val="1517344587"/>
              <w14:checkbox>
                <w14:checked w14:val="0"/>
                <w14:checkedState w14:val="2612" w14:font="MS Gothic"/>
                <w14:uncheckedState w14:val="2610" w14:font="MS Gothic"/>
              </w14:checkbox>
            </w:sdtPr>
            <w:sdtEndPr/>
            <w:sdtContent>
              <w:p w14:paraId="05D105FF" w14:textId="77777777" w:rsidR="003953C1" w:rsidRDefault="003953C1" w:rsidP="003953C1">
                <w:pPr>
                  <w:widowControl w:val="0"/>
                  <w:spacing w:line="240" w:lineRule="auto"/>
                  <w:jc w:val="center"/>
                </w:pPr>
                <w:r>
                  <w:rPr>
                    <w:rFonts w:ascii="MS Gothic" w:eastAsia="MS Gothic" w:hAnsi="MS Gothic" w:hint="eastAsia"/>
                  </w:rPr>
                  <w:t>☐</w:t>
                </w:r>
              </w:p>
            </w:sdtContent>
          </w:sdt>
        </w:tc>
        <w:tc>
          <w:tcPr>
            <w:tcW w:w="1843" w:type="dxa"/>
            <w:shd w:val="clear" w:color="auto" w:fill="auto"/>
            <w:tcMar>
              <w:top w:w="100" w:type="dxa"/>
              <w:left w:w="100" w:type="dxa"/>
              <w:bottom w:w="100" w:type="dxa"/>
              <w:right w:w="100" w:type="dxa"/>
            </w:tcMar>
          </w:tcPr>
          <w:p w14:paraId="3EDFC262" w14:textId="77777777" w:rsidR="003953C1" w:rsidRDefault="003953C1" w:rsidP="003953C1">
            <w:pPr>
              <w:widowControl w:val="0"/>
              <w:spacing w:line="240" w:lineRule="auto"/>
              <w:jc w:val="center"/>
            </w:pPr>
            <w:r>
              <w:t>No</w:t>
            </w:r>
          </w:p>
          <w:sdt>
            <w:sdtPr>
              <w:id w:val="-1554388700"/>
              <w14:checkbox>
                <w14:checked w14:val="0"/>
                <w14:checkedState w14:val="2612" w14:font="MS Gothic"/>
                <w14:uncheckedState w14:val="2610" w14:font="MS Gothic"/>
              </w14:checkbox>
            </w:sdtPr>
            <w:sdtEndPr/>
            <w:sdtContent>
              <w:p w14:paraId="2930ECAA" w14:textId="77777777" w:rsidR="003953C1" w:rsidRDefault="003953C1" w:rsidP="003953C1">
                <w:pPr>
                  <w:widowControl w:val="0"/>
                  <w:spacing w:line="240" w:lineRule="auto"/>
                  <w:jc w:val="center"/>
                </w:pPr>
                <w:r>
                  <w:rPr>
                    <w:rFonts w:ascii="MS Gothic" w:eastAsia="MS Gothic" w:hAnsi="MS Gothic" w:hint="eastAsia"/>
                  </w:rPr>
                  <w:t>☐</w:t>
                </w:r>
              </w:p>
            </w:sdtContent>
          </w:sdt>
        </w:tc>
      </w:tr>
      <w:tr w:rsidR="003953C1" w14:paraId="3178FF54" w14:textId="77777777" w:rsidTr="003953C1">
        <w:trPr>
          <w:trHeight w:val="17"/>
        </w:trPr>
        <w:tc>
          <w:tcPr>
            <w:tcW w:w="1276" w:type="dxa"/>
            <w:shd w:val="clear" w:color="auto" w:fill="auto"/>
            <w:tcMar>
              <w:top w:w="100" w:type="dxa"/>
              <w:left w:w="100" w:type="dxa"/>
              <w:bottom w:w="100" w:type="dxa"/>
              <w:right w:w="100" w:type="dxa"/>
            </w:tcMar>
          </w:tcPr>
          <w:p w14:paraId="2F8BEED6" w14:textId="77777777" w:rsidR="003953C1" w:rsidRDefault="003953C1" w:rsidP="003953C1">
            <w:pPr>
              <w:widowControl w:val="0"/>
              <w:pBdr>
                <w:top w:val="nil"/>
                <w:left w:val="nil"/>
                <w:bottom w:val="nil"/>
                <w:right w:val="nil"/>
                <w:between w:val="nil"/>
              </w:pBdr>
              <w:spacing w:line="240" w:lineRule="auto"/>
            </w:pPr>
            <w:r>
              <w:t>Name of certificate</w:t>
            </w:r>
          </w:p>
        </w:tc>
        <w:sdt>
          <w:sdtPr>
            <w:rPr>
              <w:lang w:val="vi-VN"/>
            </w:rPr>
            <w:id w:val="-97258026"/>
            <w:placeholder>
              <w:docPart w:val="11E53E6CC23F4B528D147F251B31BEC9"/>
            </w:placeholder>
            <w:showingPlcHdr/>
          </w:sdtPr>
          <w:sdtEndPr/>
          <w:sdtContent>
            <w:tc>
              <w:tcPr>
                <w:tcW w:w="5244" w:type="dxa"/>
                <w:gridSpan w:val="3"/>
                <w:shd w:val="clear" w:color="auto" w:fill="auto"/>
                <w:tcMar>
                  <w:top w:w="100" w:type="dxa"/>
                  <w:left w:w="100" w:type="dxa"/>
                  <w:bottom w:w="100" w:type="dxa"/>
                  <w:right w:w="100" w:type="dxa"/>
                </w:tcMar>
              </w:tcPr>
              <w:p w14:paraId="2656572B" w14:textId="3D59AD87" w:rsidR="003953C1" w:rsidRPr="000C5733" w:rsidRDefault="003953C1" w:rsidP="003953C1">
                <w:pPr>
                  <w:widowControl w:val="0"/>
                  <w:pBdr>
                    <w:top w:val="nil"/>
                    <w:left w:val="nil"/>
                    <w:bottom w:val="nil"/>
                    <w:right w:val="nil"/>
                    <w:between w:val="nil"/>
                  </w:pBdr>
                  <w:spacing w:line="240" w:lineRule="auto"/>
                  <w:rPr>
                    <w:lang w:val="vi-VN"/>
                  </w:rPr>
                </w:pPr>
                <w:r w:rsidRPr="00545A71">
                  <w:rPr>
                    <w:rStyle w:val="PlaceholderText"/>
                  </w:rPr>
                  <w:t>Click or tap here to enter text.</w:t>
                </w:r>
              </w:p>
            </w:tc>
          </w:sdtContent>
        </w:sdt>
        <w:tc>
          <w:tcPr>
            <w:tcW w:w="1843" w:type="dxa"/>
            <w:shd w:val="clear" w:color="auto" w:fill="auto"/>
            <w:tcMar>
              <w:top w:w="100" w:type="dxa"/>
              <w:left w:w="100" w:type="dxa"/>
              <w:bottom w:w="100" w:type="dxa"/>
              <w:right w:w="100" w:type="dxa"/>
            </w:tcMar>
          </w:tcPr>
          <w:p w14:paraId="595AD4C7" w14:textId="77777777" w:rsidR="003953C1" w:rsidRDefault="003953C1" w:rsidP="003953C1">
            <w:pPr>
              <w:widowControl w:val="0"/>
              <w:spacing w:line="240" w:lineRule="auto"/>
              <w:jc w:val="center"/>
            </w:pPr>
            <w:r>
              <w:t>Band score/ level</w:t>
            </w:r>
          </w:p>
        </w:tc>
        <w:sdt>
          <w:sdtPr>
            <w:id w:val="1324776249"/>
            <w:placeholder>
              <w:docPart w:val="11E53E6CC23F4B528D147F251B31BEC9"/>
            </w:placeholder>
            <w:showingPlcHdr/>
          </w:sdtPr>
          <w:sdtEndPr/>
          <w:sdtContent>
            <w:tc>
              <w:tcPr>
                <w:tcW w:w="1843" w:type="dxa"/>
                <w:shd w:val="clear" w:color="auto" w:fill="auto"/>
                <w:tcMar>
                  <w:top w:w="100" w:type="dxa"/>
                  <w:left w:w="100" w:type="dxa"/>
                  <w:bottom w:w="100" w:type="dxa"/>
                  <w:right w:w="100" w:type="dxa"/>
                </w:tcMar>
              </w:tcPr>
              <w:p w14:paraId="0CA1AD10" w14:textId="41DB573E" w:rsidR="003953C1" w:rsidRDefault="003953C1" w:rsidP="003953C1">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3953C1" w14:paraId="2A10153C" w14:textId="77777777" w:rsidTr="003953C1">
        <w:trPr>
          <w:trHeight w:val="20"/>
        </w:trPr>
        <w:tc>
          <w:tcPr>
            <w:tcW w:w="1276" w:type="dxa"/>
            <w:shd w:val="clear" w:color="auto" w:fill="auto"/>
            <w:tcMar>
              <w:top w:w="100" w:type="dxa"/>
              <w:left w:w="100" w:type="dxa"/>
              <w:bottom w:w="100" w:type="dxa"/>
              <w:right w:w="100" w:type="dxa"/>
            </w:tcMar>
          </w:tcPr>
          <w:p w14:paraId="09E7FC0E" w14:textId="77777777" w:rsidR="003953C1" w:rsidRDefault="003953C1" w:rsidP="003953C1">
            <w:pPr>
              <w:widowControl w:val="0"/>
              <w:spacing w:line="240" w:lineRule="auto"/>
            </w:pPr>
            <w:r>
              <w:t>Name of certificate</w:t>
            </w:r>
          </w:p>
        </w:tc>
        <w:sdt>
          <w:sdtPr>
            <w:id w:val="685647887"/>
            <w:placeholder>
              <w:docPart w:val="11E53E6CC23F4B528D147F251B31BEC9"/>
            </w:placeholder>
            <w:showingPlcHdr/>
          </w:sdtPr>
          <w:sdtEndPr/>
          <w:sdtContent>
            <w:tc>
              <w:tcPr>
                <w:tcW w:w="5244" w:type="dxa"/>
                <w:gridSpan w:val="3"/>
                <w:shd w:val="clear" w:color="auto" w:fill="auto"/>
                <w:tcMar>
                  <w:top w:w="100" w:type="dxa"/>
                  <w:left w:w="100" w:type="dxa"/>
                  <w:bottom w:w="100" w:type="dxa"/>
                  <w:right w:w="100" w:type="dxa"/>
                </w:tcMar>
              </w:tcPr>
              <w:p w14:paraId="23BD63F4" w14:textId="12DC17FB" w:rsidR="003953C1" w:rsidRDefault="003953C1" w:rsidP="003953C1">
                <w:pPr>
                  <w:widowControl w:val="0"/>
                  <w:spacing w:line="240" w:lineRule="auto"/>
                </w:pPr>
                <w:r w:rsidRPr="00545A71">
                  <w:rPr>
                    <w:rStyle w:val="PlaceholderText"/>
                  </w:rPr>
                  <w:t>Click or tap here to enter text.</w:t>
                </w:r>
              </w:p>
            </w:tc>
          </w:sdtContent>
        </w:sdt>
        <w:tc>
          <w:tcPr>
            <w:tcW w:w="1843" w:type="dxa"/>
            <w:shd w:val="clear" w:color="auto" w:fill="auto"/>
            <w:tcMar>
              <w:top w:w="100" w:type="dxa"/>
              <w:left w:w="100" w:type="dxa"/>
              <w:bottom w:w="100" w:type="dxa"/>
              <w:right w:w="100" w:type="dxa"/>
            </w:tcMar>
          </w:tcPr>
          <w:p w14:paraId="33B04A54" w14:textId="77777777" w:rsidR="003953C1" w:rsidRDefault="003953C1" w:rsidP="003953C1">
            <w:pPr>
              <w:widowControl w:val="0"/>
              <w:spacing w:line="240" w:lineRule="auto"/>
              <w:jc w:val="center"/>
            </w:pPr>
            <w:r>
              <w:t>Band score/ level</w:t>
            </w:r>
          </w:p>
        </w:tc>
        <w:sdt>
          <w:sdtPr>
            <w:id w:val="38177077"/>
            <w:placeholder>
              <w:docPart w:val="11E53E6CC23F4B528D147F251B31BEC9"/>
            </w:placeholder>
            <w:showingPlcHdr/>
          </w:sdtPr>
          <w:sdtEndPr/>
          <w:sdtContent>
            <w:tc>
              <w:tcPr>
                <w:tcW w:w="1843" w:type="dxa"/>
                <w:shd w:val="clear" w:color="auto" w:fill="auto"/>
                <w:tcMar>
                  <w:top w:w="100" w:type="dxa"/>
                  <w:left w:w="100" w:type="dxa"/>
                  <w:bottom w:w="100" w:type="dxa"/>
                  <w:right w:w="100" w:type="dxa"/>
                </w:tcMar>
              </w:tcPr>
              <w:p w14:paraId="0D204552" w14:textId="02115D55" w:rsidR="003953C1" w:rsidRDefault="003953C1" w:rsidP="003953C1">
                <w:pPr>
                  <w:widowControl w:val="0"/>
                  <w:spacing w:line="240" w:lineRule="auto"/>
                </w:pPr>
                <w:r w:rsidRPr="00545A71">
                  <w:rPr>
                    <w:rStyle w:val="PlaceholderText"/>
                  </w:rPr>
                  <w:t>Click or tap here to enter text.</w:t>
                </w:r>
              </w:p>
            </w:tc>
          </w:sdtContent>
        </w:sdt>
      </w:tr>
      <w:tr w:rsidR="003953C1" w14:paraId="5867C5C9" w14:textId="77777777" w:rsidTr="003953C1">
        <w:trPr>
          <w:trHeight w:val="20"/>
        </w:trPr>
        <w:tc>
          <w:tcPr>
            <w:tcW w:w="6520" w:type="dxa"/>
            <w:gridSpan w:val="4"/>
            <w:shd w:val="clear" w:color="auto" w:fill="auto"/>
            <w:tcMar>
              <w:top w:w="100" w:type="dxa"/>
              <w:left w:w="100" w:type="dxa"/>
              <w:bottom w:w="100" w:type="dxa"/>
              <w:right w:w="100" w:type="dxa"/>
            </w:tcMar>
          </w:tcPr>
          <w:p w14:paraId="460B6C59" w14:textId="77777777" w:rsidR="003953C1" w:rsidRDefault="003953C1" w:rsidP="003953C1">
            <w:pPr>
              <w:widowControl w:val="0"/>
              <w:pBdr>
                <w:top w:val="nil"/>
                <w:left w:val="nil"/>
                <w:bottom w:val="nil"/>
                <w:right w:val="nil"/>
                <w:between w:val="nil"/>
              </w:pBdr>
              <w:spacing w:line="240" w:lineRule="auto"/>
            </w:pPr>
            <w:r>
              <w:t>Average English score at your school (nearest semester)</w:t>
            </w:r>
          </w:p>
        </w:tc>
        <w:sdt>
          <w:sdtPr>
            <w:rPr>
              <w:lang w:val="en-US"/>
            </w:rPr>
            <w:id w:val="268821786"/>
            <w:placeholder>
              <w:docPart w:val="11E53E6CC23F4B528D147F251B31BEC9"/>
            </w:placeholder>
            <w:showingPlcHdr/>
          </w:sdtPr>
          <w:sdtEndPr/>
          <w:sdtContent>
            <w:tc>
              <w:tcPr>
                <w:tcW w:w="3686" w:type="dxa"/>
                <w:gridSpan w:val="2"/>
                <w:shd w:val="clear" w:color="auto" w:fill="auto"/>
                <w:tcMar>
                  <w:top w:w="100" w:type="dxa"/>
                  <w:left w:w="100" w:type="dxa"/>
                  <w:bottom w:w="100" w:type="dxa"/>
                  <w:right w:w="100" w:type="dxa"/>
                </w:tcMar>
              </w:tcPr>
              <w:p w14:paraId="3F486C19" w14:textId="46FC74B1" w:rsidR="003953C1" w:rsidRPr="005076B6" w:rsidRDefault="003953C1" w:rsidP="003953C1">
                <w:pPr>
                  <w:widowControl w:val="0"/>
                  <w:pBdr>
                    <w:top w:val="nil"/>
                    <w:left w:val="nil"/>
                    <w:bottom w:val="nil"/>
                    <w:right w:val="nil"/>
                    <w:between w:val="nil"/>
                  </w:pBdr>
                  <w:spacing w:line="240" w:lineRule="auto"/>
                  <w:rPr>
                    <w:lang w:val="en-US"/>
                  </w:rPr>
                </w:pPr>
                <w:r w:rsidRPr="00545A71">
                  <w:rPr>
                    <w:rStyle w:val="PlaceholderText"/>
                  </w:rPr>
                  <w:t>Click or tap here to enter text.</w:t>
                </w:r>
              </w:p>
            </w:tc>
          </w:sdtContent>
        </w:sdt>
      </w:tr>
      <w:tr w:rsidR="003953C1" w14:paraId="5C116841" w14:textId="77777777" w:rsidTr="00D04979">
        <w:trPr>
          <w:trHeight w:val="20"/>
        </w:trPr>
        <w:tc>
          <w:tcPr>
            <w:tcW w:w="10206" w:type="dxa"/>
            <w:gridSpan w:val="6"/>
            <w:shd w:val="clear" w:color="auto" w:fill="auto"/>
            <w:tcMar>
              <w:top w:w="100" w:type="dxa"/>
              <w:left w:w="100" w:type="dxa"/>
              <w:bottom w:w="100" w:type="dxa"/>
              <w:right w:w="100" w:type="dxa"/>
            </w:tcMar>
          </w:tcPr>
          <w:p w14:paraId="201B8D88" w14:textId="77777777" w:rsidR="003953C1" w:rsidRDefault="003953C1" w:rsidP="003953C1">
            <w:pPr>
              <w:widowControl w:val="0"/>
              <w:numPr>
                <w:ilvl w:val="0"/>
                <w:numId w:val="37"/>
              </w:numPr>
              <w:spacing w:line="240" w:lineRule="auto"/>
              <w:ind w:left="1530"/>
              <w:rPr>
                <w:b/>
              </w:rPr>
            </w:pPr>
            <w:r>
              <w:rPr>
                <w:b/>
              </w:rPr>
              <w:t>Finnish language</w:t>
            </w:r>
          </w:p>
        </w:tc>
      </w:tr>
      <w:tr w:rsidR="003953C1" w14:paraId="03C0598F" w14:textId="77777777" w:rsidTr="003953C1">
        <w:trPr>
          <w:trHeight w:val="20"/>
        </w:trPr>
        <w:tc>
          <w:tcPr>
            <w:tcW w:w="6520" w:type="dxa"/>
            <w:gridSpan w:val="4"/>
            <w:shd w:val="clear" w:color="auto" w:fill="auto"/>
            <w:tcMar>
              <w:top w:w="100" w:type="dxa"/>
              <w:left w:w="100" w:type="dxa"/>
              <w:bottom w:w="100" w:type="dxa"/>
              <w:right w:w="100" w:type="dxa"/>
            </w:tcMar>
          </w:tcPr>
          <w:p w14:paraId="22D97B41" w14:textId="77777777" w:rsidR="003953C1" w:rsidRDefault="003953C1" w:rsidP="003953C1">
            <w:pPr>
              <w:widowControl w:val="0"/>
              <w:spacing w:line="240" w:lineRule="auto"/>
            </w:pPr>
            <w:r>
              <w:t>Do you have a Finnish language certificate?</w:t>
            </w:r>
          </w:p>
        </w:tc>
        <w:tc>
          <w:tcPr>
            <w:tcW w:w="1843" w:type="dxa"/>
            <w:shd w:val="clear" w:color="auto" w:fill="auto"/>
            <w:tcMar>
              <w:top w:w="100" w:type="dxa"/>
              <w:left w:w="100" w:type="dxa"/>
              <w:bottom w:w="100" w:type="dxa"/>
              <w:right w:w="100" w:type="dxa"/>
            </w:tcMar>
          </w:tcPr>
          <w:p w14:paraId="0C5A26D6" w14:textId="77777777" w:rsidR="003953C1" w:rsidRDefault="003953C1" w:rsidP="003953C1">
            <w:pPr>
              <w:widowControl w:val="0"/>
              <w:spacing w:line="240" w:lineRule="auto"/>
              <w:jc w:val="center"/>
            </w:pPr>
            <w:r>
              <w:t>Yes</w:t>
            </w:r>
          </w:p>
          <w:p w14:paraId="79909863" w14:textId="77777777" w:rsidR="003953C1" w:rsidRDefault="00576D44" w:rsidP="003953C1">
            <w:pPr>
              <w:widowControl w:val="0"/>
              <w:spacing w:line="240" w:lineRule="auto"/>
              <w:jc w:val="center"/>
            </w:pPr>
            <w:sdt>
              <w:sdtPr>
                <w:id w:val="131997803"/>
                <w14:checkbox>
                  <w14:checked w14:val="0"/>
                  <w14:checkedState w14:val="2612" w14:font="MS Gothic"/>
                  <w14:uncheckedState w14:val="2610" w14:font="MS Gothic"/>
                </w14:checkbox>
              </w:sdtPr>
              <w:sdtEndPr/>
              <w:sdtContent>
                <w:r w:rsidR="003953C1">
                  <w:rPr>
                    <w:rFonts w:ascii="MS Gothic" w:eastAsia="MS Gothic" w:hAnsi="MS Gothic" w:hint="eastAsia"/>
                  </w:rPr>
                  <w:t>☐</w:t>
                </w:r>
              </w:sdtContent>
            </w:sdt>
            <w:r w:rsidR="003953C1">
              <w:t xml:space="preserve"> </w:t>
            </w:r>
          </w:p>
        </w:tc>
        <w:tc>
          <w:tcPr>
            <w:tcW w:w="1843" w:type="dxa"/>
            <w:shd w:val="clear" w:color="auto" w:fill="auto"/>
            <w:tcMar>
              <w:top w:w="100" w:type="dxa"/>
              <w:left w:w="100" w:type="dxa"/>
              <w:bottom w:w="100" w:type="dxa"/>
              <w:right w:w="100" w:type="dxa"/>
            </w:tcMar>
          </w:tcPr>
          <w:p w14:paraId="3B32F418" w14:textId="77777777" w:rsidR="003953C1" w:rsidRDefault="003953C1" w:rsidP="003953C1">
            <w:pPr>
              <w:widowControl w:val="0"/>
              <w:spacing w:line="240" w:lineRule="auto"/>
              <w:jc w:val="center"/>
            </w:pPr>
            <w:r>
              <w:t>No</w:t>
            </w:r>
          </w:p>
          <w:p w14:paraId="2CCB0660" w14:textId="77777777" w:rsidR="003953C1" w:rsidRDefault="00576D44" w:rsidP="003953C1">
            <w:pPr>
              <w:widowControl w:val="0"/>
              <w:spacing w:line="240" w:lineRule="auto"/>
              <w:jc w:val="center"/>
            </w:pPr>
            <w:sdt>
              <w:sdtPr>
                <w:id w:val="2040388718"/>
                <w14:checkbox>
                  <w14:checked w14:val="0"/>
                  <w14:checkedState w14:val="2612" w14:font="MS Gothic"/>
                  <w14:uncheckedState w14:val="2610" w14:font="MS Gothic"/>
                </w14:checkbox>
              </w:sdtPr>
              <w:sdtEndPr/>
              <w:sdtContent>
                <w:r w:rsidR="003953C1">
                  <w:rPr>
                    <w:rFonts w:ascii="MS Gothic" w:eastAsia="MS Gothic" w:hAnsi="MS Gothic" w:hint="eastAsia"/>
                  </w:rPr>
                  <w:t>☐</w:t>
                </w:r>
              </w:sdtContent>
            </w:sdt>
            <w:r w:rsidR="003953C1">
              <w:t xml:space="preserve"> </w:t>
            </w:r>
          </w:p>
        </w:tc>
      </w:tr>
      <w:tr w:rsidR="003953C1" w14:paraId="60C54AD9" w14:textId="77777777" w:rsidTr="003953C1">
        <w:trPr>
          <w:trHeight w:val="20"/>
        </w:trPr>
        <w:tc>
          <w:tcPr>
            <w:tcW w:w="1276" w:type="dxa"/>
            <w:shd w:val="clear" w:color="auto" w:fill="auto"/>
            <w:tcMar>
              <w:top w:w="100" w:type="dxa"/>
              <w:left w:w="100" w:type="dxa"/>
              <w:bottom w:w="100" w:type="dxa"/>
              <w:right w:w="100" w:type="dxa"/>
            </w:tcMar>
          </w:tcPr>
          <w:p w14:paraId="05387DC6" w14:textId="77777777" w:rsidR="003953C1" w:rsidRDefault="003953C1" w:rsidP="003953C1">
            <w:pPr>
              <w:widowControl w:val="0"/>
              <w:spacing w:line="240" w:lineRule="auto"/>
            </w:pPr>
            <w:r>
              <w:t>Name of certificate</w:t>
            </w:r>
          </w:p>
        </w:tc>
        <w:sdt>
          <w:sdtPr>
            <w:id w:val="1412350968"/>
            <w:placeholder>
              <w:docPart w:val="11E53E6CC23F4B528D147F251B31BEC9"/>
            </w:placeholder>
            <w:showingPlcHdr/>
          </w:sdtPr>
          <w:sdtEndPr/>
          <w:sdtContent>
            <w:tc>
              <w:tcPr>
                <w:tcW w:w="5244" w:type="dxa"/>
                <w:gridSpan w:val="3"/>
                <w:shd w:val="clear" w:color="auto" w:fill="auto"/>
                <w:tcMar>
                  <w:top w:w="100" w:type="dxa"/>
                  <w:left w:w="100" w:type="dxa"/>
                  <w:bottom w:w="100" w:type="dxa"/>
                  <w:right w:w="100" w:type="dxa"/>
                </w:tcMar>
              </w:tcPr>
              <w:p w14:paraId="633DB898" w14:textId="33E0CFD1" w:rsidR="003953C1" w:rsidRDefault="003953C1" w:rsidP="003953C1">
                <w:pPr>
                  <w:widowControl w:val="0"/>
                  <w:spacing w:line="240" w:lineRule="auto"/>
                </w:pPr>
                <w:r w:rsidRPr="00545A71">
                  <w:rPr>
                    <w:rStyle w:val="PlaceholderText"/>
                  </w:rPr>
                  <w:t>Click or tap here to enter text.</w:t>
                </w:r>
              </w:p>
            </w:tc>
          </w:sdtContent>
        </w:sdt>
        <w:tc>
          <w:tcPr>
            <w:tcW w:w="1843" w:type="dxa"/>
            <w:shd w:val="clear" w:color="auto" w:fill="auto"/>
            <w:tcMar>
              <w:top w:w="100" w:type="dxa"/>
              <w:left w:w="100" w:type="dxa"/>
              <w:bottom w:w="100" w:type="dxa"/>
              <w:right w:w="100" w:type="dxa"/>
            </w:tcMar>
          </w:tcPr>
          <w:p w14:paraId="51DF8ABD" w14:textId="77777777" w:rsidR="003953C1" w:rsidRDefault="003953C1" w:rsidP="003953C1">
            <w:pPr>
              <w:widowControl w:val="0"/>
              <w:spacing w:line="240" w:lineRule="auto"/>
              <w:jc w:val="center"/>
            </w:pPr>
            <w:r>
              <w:t>Band score/ level</w:t>
            </w:r>
          </w:p>
        </w:tc>
        <w:sdt>
          <w:sdtPr>
            <w:id w:val="171299026"/>
            <w:placeholder>
              <w:docPart w:val="11E53E6CC23F4B528D147F251B31BEC9"/>
            </w:placeholder>
            <w:showingPlcHdr/>
          </w:sdtPr>
          <w:sdtEndPr/>
          <w:sdtContent>
            <w:tc>
              <w:tcPr>
                <w:tcW w:w="1843" w:type="dxa"/>
                <w:shd w:val="clear" w:color="auto" w:fill="auto"/>
                <w:tcMar>
                  <w:top w:w="100" w:type="dxa"/>
                  <w:left w:w="100" w:type="dxa"/>
                  <w:bottom w:w="100" w:type="dxa"/>
                  <w:right w:w="100" w:type="dxa"/>
                </w:tcMar>
              </w:tcPr>
              <w:p w14:paraId="07DA679B" w14:textId="3CAB9929" w:rsidR="003953C1" w:rsidRDefault="003953C1" w:rsidP="003953C1">
                <w:pPr>
                  <w:widowControl w:val="0"/>
                  <w:pBdr>
                    <w:top w:val="nil"/>
                    <w:left w:val="nil"/>
                    <w:bottom w:val="nil"/>
                    <w:right w:val="nil"/>
                    <w:between w:val="nil"/>
                  </w:pBdr>
                  <w:spacing w:line="240" w:lineRule="auto"/>
                </w:pPr>
                <w:r w:rsidRPr="00545A71">
                  <w:rPr>
                    <w:rStyle w:val="PlaceholderText"/>
                  </w:rPr>
                  <w:t>Click or tap here to enter text.</w:t>
                </w:r>
              </w:p>
            </w:tc>
          </w:sdtContent>
        </w:sdt>
      </w:tr>
      <w:tr w:rsidR="003953C1" w14:paraId="4E733C70" w14:textId="77777777" w:rsidTr="00D04979">
        <w:trPr>
          <w:trHeight w:val="420"/>
        </w:trPr>
        <w:tc>
          <w:tcPr>
            <w:tcW w:w="10206" w:type="dxa"/>
            <w:gridSpan w:val="6"/>
            <w:shd w:val="clear" w:color="auto" w:fill="auto"/>
            <w:tcMar>
              <w:top w:w="100" w:type="dxa"/>
              <w:left w:w="100" w:type="dxa"/>
              <w:bottom w:w="100" w:type="dxa"/>
              <w:right w:w="100" w:type="dxa"/>
            </w:tcMar>
          </w:tcPr>
          <w:p w14:paraId="0BD540C0" w14:textId="77777777" w:rsidR="003953C1" w:rsidRDefault="003953C1" w:rsidP="003953C1">
            <w:pPr>
              <w:widowControl w:val="0"/>
              <w:numPr>
                <w:ilvl w:val="0"/>
                <w:numId w:val="37"/>
              </w:numPr>
              <w:spacing w:line="240" w:lineRule="auto"/>
              <w:ind w:left="1530"/>
              <w:rPr>
                <w:b/>
              </w:rPr>
            </w:pPr>
            <w:r>
              <w:rPr>
                <w:b/>
              </w:rPr>
              <w:t xml:space="preserve">Other languages </w:t>
            </w:r>
            <w:r>
              <w:t>(If available)</w:t>
            </w:r>
          </w:p>
          <w:sdt>
            <w:sdtPr>
              <w:id w:val="1875953461"/>
              <w:placeholder>
                <w:docPart w:val="11E53E6CC23F4B528D147F251B31BEC9"/>
              </w:placeholder>
              <w:showingPlcHdr/>
            </w:sdtPr>
            <w:sdtEndPr/>
            <w:sdtContent>
              <w:p w14:paraId="2894267E" w14:textId="02E541CE" w:rsidR="003953C1" w:rsidRDefault="003953C1" w:rsidP="003953C1">
                <w:pPr>
                  <w:widowControl w:val="0"/>
                  <w:spacing w:line="240" w:lineRule="auto"/>
                </w:pPr>
                <w:r w:rsidRPr="00545A71">
                  <w:rPr>
                    <w:rStyle w:val="PlaceholderText"/>
                  </w:rPr>
                  <w:t>Click or tap here to enter text.</w:t>
                </w:r>
              </w:p>
            </w:sdtContent>
          </w:sdt>
          <w:p w14:paraId="3CA2D933" w14:textId="77777777" w:rsidR="003953C1" w:rsidRDefault="003953C1" w:rsidP="003953C1">
            <w:pPr>
              <w:widowControl w:val="0"/>
              <w:spacing w:line="240" w:lineRule="auto"/>
            </w:pPr>
          </w:p>
        </w:tc>
      </w:tr>
    </w:tbl>
    <w:p w14:paraId="35E27665" w14:textId="364E4E87" w:rsidR="005433F3" w:rsidRPr="004E3448" w:rsidRDefault="00D04979" w:rsidP="00D04979">
      <w:pPr>
        <w:pStyle w:val="Heading1"/>
        <w:numPr>
          <w:ilvl w:val="0"/>
          <w:numId w:val="0"/>
        </w:numPr>
        <w:ind w:left="431"/>
        <w:rPr>
          <w:lang w:val="vi-VN"/>
        </w:rPr>
      </w:pPr>
      <w:bookmarkStart w:id="42" w:name="_heading=h.z27xf3qppauf" w:colFirst="0" w:colLast="0"/>
      <w:bookmarkEnd w:id="42"/>
      <w:r>
        <w:br/>
      </w:r>
      <w:bookmarkStart w:id="43" w:name="_Toc61300242"/>
      <w:r w:rsidR="005433F3">
        <w:t>SECTION C</w:t>
      </w:r>
      <w:r w:rsidR="005433F3">
        <w:rPr>
          <w:lang w:val="vi-VN"/>
        </w:rPr>
        <w:t>.</w:t>
      </w:r>
      <w:bookmarkEnd w:id="43"/>
    </w:p>
    <w:tbl>
      <w:tblPr>
        <w:tblW w:w="1020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87"/>
        <w:gridCol w:w="1418"/>
        <w:gridCol w:w="1701"/>
      </w:tblGrid>
      <w:tr w:rsidR="005433F3" w14:paraId="24D16E64" w14:textId="77777777" w:rsidTr="00D04979">
        <w:trPr>
          <w:trHeight w:val="20"/>
        </w:trPr>
        <w:tc>
          <w:tcPr>
            <w:tcW w:w="10206" w:type="dxa"/>
            <w:gridSpan w:val="3"/>
            <w:shd w:val="clear" w:color="auto" w:fill="auto"/>
            <w:tcMar>
              <w:top w:w="100" w:type="dxa"/>
              <w:left w:w="100" w:type="dxa"/>
              <w:bottom w:w="100" w:type="dxa"/>
              <w:right w:w="100" w:type="dxa"/>
            </w:tcMar>
          </w:tcPr>
          <w:p w14:paraId="4BE4D523" w14:textId="77777777" w:rsidR="005433F3" w:rsidRDefault="005433F3" w:rsidP="005433F3">
            <w:pPr>
              <w:pStyle w:val="Heading2"/>
              <w:widowControl w:val="0"/>
              <w:numPr>
                <w:ilvl w:val="0"/>
                <w:numId w:val="0"/>
              </w:numPr>
              <w:spacing w:after="0" w:line="240" w:lineRule="auto"/>
              <w:ind w:left="567" w:hanging="567"/>
            </w:pPr>
            <w:bookmarkStart w:id="44" w:name="_heading=h.opuwpqr65w44" w:colFirst="0" w:colLast="0"/>
            <w:bookmarkStart w:id="45" w:name="_Toc61300243"/>
            <w:bookmarkEnd w:id="44"/>
            <w:r>
              <w:t>4. Information on the studies preferences</w:t>
            </w:r>
            <w:bookmarkEnd w:id="45"/>
          </w:p>
        </w:tc>
      </w:tr>
      <w:tr w:rsidR="005433F3" w14:paraId="22BD701A" w14:textId="77777777" w:rsidTr="00D04979">
        <w:trPr>
          <w:trHeight w:val="20"/>
        </w:trPr>
        <w:tc>
          <w:tcPr>
            <w:tcW w:w="7087" w:type="dxa"/>
            <w:shd w:val="clear" w:color="auto" w:fill="auto"/>
            <w:tcMar>
              <w:top w:w="100" w:type="dxa"/>
              <w:left w:w="100" w:type="dxa"/>
              <w:bottom w:w="100" w:type="dxa"/>
              <w:right w:w="100" w:type="dxa"/>
            </w:tcMar>
          </w:tcPr>
          <w:p w14:paraId="1184C188" w14:textId="77777777" w:rsidR="005433F3" w:rsidRDefault="005433F3" w:rsidP="005433F3">
            <w:pPr>
              <w:widowControl w:val="0"/>
              <w:spacing w:line="240" w:lineRule="auto"/>
            </w:pPr>
            <w:r>
              <w:t>Would you like to participate in the Finnish language online course organized by Finest Future? (optional)</w:t>
            </w:r>
          </w:p>
        </w:tc>
        <w:tc>
          <w:tcPr>
            <w:tcW w:w="1418" w:type="dxa"/>
            <w:shd w:val="clear" w:color="auto" w:fill="auto"/>
            <w:tcMar>
              <w:top w:w="100" w:type="dxa"/>
              <w:left w:w="100" w:type="dxa"/>
              <w:bottom w:w="100" w:type="dxa"/>
              <w:right w:w="100" w:type="dxa"/>
            </w:tcMar>
          </w:tcPr>
          <w:p w14:paraId="2D0131A9" w14:textId="77777777" w:rsidR="005433F3" w:rsidRDefault="005433F3" w:rsidP="005433F3">
            <w:pPr>
              <w:widowControl w:val="0"/>
              <w:spacing w:line="240" w:lineRule="auto"/>
              <w:jc w:val="center"/>
            </w:pPr>
            <w:r>
              <w:t>Yes</w:t>
            </w:r>
          </w:p>
          <w:sdt>
            <w:sdtPr>
              <w:id w:val="-144897810"/>
              <w14:checkbox>
                <w14:checked w14:val="0"/>
                <w14:checkedState w14:val="2612" w14:font="MS Gothic"/>
                <w14:uncheckedState w14:val="2610" w14:font="MS Gothic"/>
              </w14:checkbox>
            </w:sdtPr>
            <w:sdtEndPr/>
            <w:sdtContent>
              <w:p w14:paraId="21DADD2A" w14:textId="77777777" w:rsidR="005433F3" w:rsidRDefault="005433F3" w:rsidP="005433F3">
                <w:pPr>
                  <w:widowControl w:val="0"/>
                  <w:spacing w:line="240" w:lineRule="auto"/>
                  <w:jc w:val="center"/>
                </w:pPr>
                <w:r>
                  <w:rPr>
                    <w:rFonts w:ascii="MS Gothic" w:eastAsia="MS Gothic" w:hAnsi="MS Gothic" w:hint="eastAsia"/>
                  </w:rPr>
                  <w:t>☐</w:t>
                </w:r>
              </w:p>
            </w:sdtContent>
          </w:sdt>
        </w:tc>
        <w:tc>
          <w:tcPr>
            <w:tcW w:w="1701" w:type="dxa"/>
            <w:shd w:val="clear" w:color="auto" w:fill="auto"/>
            <w:tcMar>
              <w:top w:w="100" w:type="dxa"/>
              <w:left w:w="100" w:type="dxa"/>
              <w:bottom w:w="100" w:type="dxa"/>
              <w:right w:w="100" w:type="dxa"/>
            </w:tcMar>
          </w:tcPr>
          <w:p w14:paraId="646353A5" w14:textId="77777777" w:rsidR="005433F3" w:rsidRDefault="005433F3" w:rsidP="005433F3">
            <w:pPr>
              <w:widowControl w:val="0"/>
              <w:spacing w:line="240" w:lineRule="auto"/>
              <w:jc w:val="center"/>
            </w:pPr>
            <w:r>
              <w:t>No</w:t>
            </w:r>
          </w:p>
          <w:sdt>
            <w:sdtPr>
              <w:id w:val="-406458822"/>
              <w14:checkbox>
                <w14:checked w14:val="0"/>
                <w14:checkedState w14:val="2612" w14:font="MS Gothic"/>
                <w14:uncheckedState w14:val="2610" w14:font="MS Gothic"/>
              </w14:checkbox>
            </w:sdtPr>
            <w:sdtEndPr/>
            <w:sdtContent>
              <w:p w14:paraId="518CD468" w14:textId="77777777" w:rsidR="005433F3" w:rsidRDefault="005433F3" w:rsidP="005433F3">
                <w:pPr>
                  <w:widowControl w:val="0"/>
                  <w:spacing w:line="240" w:lineRule="auto"/>
                  <w:jc w:val="center"/>
                </w:pPr>
                <w:r>
                  <w:rPr>
                    <w:rFonts w:ascii="MS Gothic" w:eastAsia="MS Gothic" w:hAnsi="MS Gothic" w:hint="eastAsia"/>
                  </w:rPr>
                  <w:t>☐</w:t>
                </w:r>
              </w:p>
            </w:sdtContent>
          </w:sdt>
        </w:tc>
      </w:tr>
      <w:tr w:rsidR="005433F3" w14:paraId="2A5D222A" w14:textId="77777777" w:rsidTr="00D04979">
        <w:trPr>
          <w:trHeight w:val="20"/>
        </w:trPr>
        <w:tc>
          <w:tcPr>
            <w:tcW w:w="10206" w:type="dxa"/>
            <w:gridSpan w:val="3"/>
            <w:shd w:val="clear" w:color="auto" w:fill="auto"/>
            <w:tcMar>
              <w:top w:w="100" w:type="dxa"/>
              <w:left w:w="100" w:type="dxa"/>
              <w:bottom w:w="100" w:type="dxa"/>
              <w:right w:w="100" w:type="dxa"/>
            </w:tcMar>
          </w:tcPr>
          <w:p w14:paraId="58825283" w14:textId="77777777" w:rsidR="005433F3" w:rsidRDefault="005433F3" w:rsidP="005433F3">
            <w:pPr>
              <w:widowControl w:val="0"/>
              <w:spacing w:line="240" w:lineRule="auto"/>
            </w:pPr>
            <w:r>
              <w:t>If No, what is the other way you can obtain the required Finnish skills?</w:t>
            </w:r>
          </w:p>
          <w:sdt>
            <w:sdtPr>
              <w:id w:val="-2145954357"/>
              <w:placeholder>
                <w:docPart w:val="DefaultPlaceholder_-1854013440"/>
              </w:placeholder>
              <w:showingPlcHdr/>
            </w:sdtPr>
            <w:sdtEndPr/>
            <w:sdtContent>
              <w:p w14:paraId="1AA446DB" w14:textId="589BDE75" w:rsidR="005433F3" w:rsidRDefault="00A640BE" w:rsidP="005433F3">
                <w:pPr>
                  <w:widowControl w:val="0"/>
                  <w:spacing w:line="240" w:lineRule="auto"/>
                </w:pPr>
                <w:r w:rsidRPr="00545A71">
                  <w:rPr>
                    <w:rStyle w:val="PlaceholderText"/>
                  </w:rPr>
                  <w:t>Click or tap here to enter text.</w:t>
                </w:r>
              </w:p>
            </w:sdtContent>
          </w:sdt>
          <w:p w14:paraId="2B3EFC2D" w14:textId="77777777" w:rsidR="005433F3" w:rsidRDefault="005433F3" w:rsidP="005433F3">
            <w:pPr>
              <w:widowControl w:val="0"/>
              <w:spacing w:line="240" w:lineRule="auto"/>
            </w:pPr>
          </w:p>
        </w:tc>
      </w:tr>
      <w:tr w:rsidR="005433F3" w14:paraId="0E124CC4" w14:textId="77777777" w:rsidTr="00D04979">
        <w:trPr>
          <w:trHeight w:val="90"/>
        </w:trPr>
        <w:tc>
          <w:tcPr>
            <w:tcW w:w="7087" w:type="dxa"/>
            <w:shd w:val="clear" w:color="auto" w:fill="auto"/>
            <w:tcMar>
              <w:top w:w="100" w:type="dxa"/>
              <w:left w:w="100" w:type="dxa"/>
              <w:bottom w:w="100" w:type="dxa"/>
              <w:right w:w="100" w:type="dxa"/>
            </w:tcMar>
          </w:tcPr>
          <w:p w14:paraId="51F47A9A" w14:textId="77777777" w:rsidR="005433F3" w:rsidRDefault="005433F3" w:rsidP="005433F3">
            <w:pPr>
              <w:widowControl w:val="0"/>
              <w:spacing w:line="240" w:lineRule="auto"/>
            </w:pPr>
            <w:r>
              <w:t>Would you like to participate in the summer camp in Finland organized by Finest Future? (optional)</w:t>
            </w:r>
          </w:p>
        </w:tc>
        <w:tc>
          <w:tcPr>
            <w:tcW w:w="1418" w:type="dxa"/>
            <w:shd w:val="clear" w:color="auto" w:fill="auto"/>
            <w:tcMar>
              <w:top w:w="100" w:type="dxa"/>
              <w:left w:w="100" w:type="dxa"/>
              <w:bottom w:w="100" w:type="dxa"/>
              <w:right w:w="100" w:type="dxa"/>
            </w:tcMar>
          </w:tcPr>
          <w:p w14:paraId="2B103B84" w14:textId="77777777" w:rsidR="005433F3" w:rsidRDefault="005433F3" w:rsidP="005433F3">
            <w:pPr>
              <w:widowControl w:val="0"/>
              <w:spacing w:line="240" w:lineRule="auto"/>
              <w:jc w:val="center"/>
            </w:pPr>
            <w:r>
              <w:t>Yes</w:t>
            </w:r>
          </w:p>
          <w:sdt>
            <w:sdtPr>
              <w:id w:val="-1814709009"/>
              <w14:checkbox>
                <w14:checked w14:val="0"/>
                <w14:checkedState w14:val="2612" w14:font="MS Gothic"/>
                <w14:uncheckedState w14:val="2610" w14:font="MS Gothic"/>
              </w14:checkbox>
            </w:sdtPr>
            <w:sdtEndPr/>
            <w:sdtContent>
              <w:p w14:paraId="28C7FB11" w14:textId="77777777" w:rsidR="005433F3" w:rsidRDefault="005433F3" w:rsidP="005433F3">
                <w:pPr>
                  <w:widowControl w:val="0"/>
                  <w:spacing w:line="240" w:lineRule="auto"/>
                  <w:jc w:val="center"/>
                </w:pPr>
                <w:r>
                  <w:rPr>
                    <w:rFonts w:ascii="MS Gothic" w:eastAsia="MS Gothic" w:hAnsi="MS Gothic" w:hint="eastAsia"/>
                  </w:rPr>
                  <w:t>☐</w:t>
                </w:r>
              </w:p>
            </w:sdtContent>
          </w:sdt>
        </w:tc>
        <w:tc>
          <w:tcPr>
            <w:tcW w:w="1701" w:type="dxa"/>
            <w:shd w:val="clear" w:color="auto" w:fill="auto"/>
            <w:tcMar>
              <w:top w:w="100" w:type="dxa"/>
              <w:left w:w="100" w:type="dxa"/>
              <w:bottom w:w="100" w:type="dxa"/>
              <w:right w:w="100" w:type="dxa"/>
            </w:tcMar>
          </w:tcPr>
          <w:p w14:paraId="1AF772ED" w14:textId="77777777" w:rsidR="005433F3" w:rsidRDefault="005433F3" w:rsidP="005433F3">
            <w:pPr>
              <w:widowControl w:val="0"/>
              <w:spacing w:line="240" w:lineRule="auto"/>
              <w:jc w:val="center"/>
            </w:pPr>
            <w:r>
              <w:t>No</w:t>
            </w:r>
          </w:p>
          <w:sdt>
            <w:sdtPr>
              <w:id w:val="-811324154"/>
              <w14:checkbox>
                <w14:checked w14:val="0"/>
                <w14:checkedState w14:val="2612" w14:font="MS Gothic"/>
                <w14:uncheckedState w14:val="2610" w14:font="MS Gothic"/>
              </w14:checkbox>
            </w:sdtPr>
            <w:sdtEndPr/>
            <w:sdtContent>
              <w:p w14:paraId="2200A6F8" w14:textId="77777777" w:rsidR="005433F3" w:rsidRDefault="005433F3" w:rsidP="005433F3">
                <w:pPr>
                  <w:widowControl w:val="0"/>
                  <w:spacing w:line="240" w:lineRule="auto"/>
                  <w:jc w:val="center"/>
                </w:pPr>
                <w:r>
                  <w:rPr>
                    <w:rFonts w:ascii="MS Gothic" w:eastAsia="MS Gothic" w:hAnsi="MS Gothic" w:hint="eastAsia"/>
                  </w:rPr>
                  <w:t>☐</w:t>
                </w:r>
              </w:p>
            </w:sdtContent>
          </w:sdt>
        </w:tc>
      </w:tr>
      <w:tr w:rsidR="005433F3" w14:paraId="50464F6F" w14:textId="77777777" w:rsidTr="00D04979">
        <w:trPr>
          <w:trHeight w:val="268"/>
        </w:trPr>
        <w:tc>
          <w:tcPr>
            <w:tcW w:w="10206" w:type="dxa"/>
            <w:gridSpan w:val="3"/>
            <w:shd w:val="clear" w:color="auto" w:fill="auto"/>
            <w:tcMar>
              <w:top w:w="100" w:type="dxa"/>
              <w:left w:w="100" w:type="dxa"/>
              <w:bottom w:w="100" w:type="dxa"/>
              <w:right w:w="100" w:type="dxa"/>
            </w:tcMar>
          </w:tcPr>
          <w:p w14:paraId="6F17B86B" w14:textId="77777777" w:rsidR="005433F3" w:rsidRDefault="005433F3" w:rsidP="005433F3">
            <w:pPr>
              <w:widowControl w:val="0"/>
              <w:spacing w:line="240" w:lineRule="auto"/>
            </w:pPr>
            <w:r>
              <w:t>If No, what is the other way you can obtain the required Finnish skills?</w:t>
            </w:r>
          </w:p>
          <w:sdt>
            <w:sdtPr>
              <w:id w:val="387080033"/>
              <w:placeholder>
                <w:docPart w:val="DefaultPlaceholder_-1854013440"/>
              </w:placeholder>
              <w:showingPlcHdr/>
            </w:sdtPr>
            <w:sdtEndPr/>
            <w:sdtContent>
              <w:p w14:paraId="7C0ACA11" w14:textId="2A7DAC14" w:rsidR="005433F3" w:rsidRDefault="00A640BE" w:rsidP="005433F3">
                <w:pPr>
                  <w:widowControl w:val="0"/>
                  <w:spacing w:line="240" w:lineRule="auto"/>
                </w:pPr>
                <w:r w:rsidRPr="00545A71">
                  <w:rPr>
                    <w:rStyle w:val="PlaceholderText"/>
                  </w:rPr>
                  <w:t>Click or tap here to enter text.</w:t>
                </w:r>
              </w:p>
            </w:sdtContent>
          </w:sdt>
          <w:p w14:paraId="44F6EF47" w14:textId="77777777" w:rsidR="005433F3" w:rsidRDefault="005433F3" w:rsidP="005433F3">
            <w:pPr>
              <w:widowControl w:val="0"/>
              <w:spacing w:line="240" w:lineRule="auto"/>
            </w:pPr>
          </w:p>
        </w:tc>
      </w:tr>
      <w:tr w:rsidR="005433F3" w14:paraId="2F4C5B85" w14:textId="77777777" w:rsidTr="00D04979">
        <w:trPr>
          <w:trHeight w:val="420"/>
        </w:trPr>
        <w:tc>
          <w:tcPr>
            <w:tcW w:w="10206" w:type="dxa"/>
            <w:gridSpan w:val="3"/>
            <w:shd w:val="clear" w:color="auto" w:fill="auto"/>
            <w:tcMar>
              <w:top w:w="100" w:type="dxa"/>
              <w:left w:w="100" w:type="dxa"/>
              <w:bottom w:w="100" w:type="dxa"/>
              <w:right w:w="100" w:type="dxa"/>
            </w:tcMar>
          </w:tcPr>
          <w:p w14:paraId="34622A98" w14:textId="77777777" w:rsidR="005433F3" w:rsidRDefault="005433F3" w:rsidP="005433F3">
            <w:pPr>
              <w:widowControl w:val="0"/>
              <w:spacing w:line="240" w:lineRule="auto"/>
            </w:pPr>
            <w:r>
              <w:rPr>
                <w:b/>
              </w:rPr>
              <w:t xml:space="preserve">Would you like to participate in any of these specific fields of studies in Finland? </w:t>
            </w:r>
            <w:r>
              <w:t>(optional)</w:t>
            </w:r>
          </w:p>
          <w:p w14:paraId="3508D7D2" w14:textId="77777777" w:rsidR="005433F3" w:rsidRDefault="005433F3" w:rsidP="005433F3">
            <w:pPr>
              <w:widowControl w:val="0"/>
              <w:spacing w:line="240" w:lineRule="auto"/>
            </w:pPr>
            <w:r>
              <w:t>Some Finland’s high schools offer these fields in their study program. We will try our best to match with your preference.</w:t>
            </w:r>
          </w:p>
        </w:tc>
      </w:tr>
      <w:tr w:rsidR="005433F3" w14:paraId="650D1C2B" w14:textId="77777777" w:rsidTr="00D04979">
        <w:trPr>
          <w:trHeight w:val="20"/>
        </w:trPr>
        <w:tc>
          <w:tcPr>
            <w:tcW w:w="7087" w:type="dxa"/>
            <w:shd w:val="clear" w:color="auto" w:fill="auto"/>
            <w:tcMar>
              <w:top w:w="100" w:type="dxa"/>
              <w:left w:w="100" w:type="dxa"/>
              <w:bottom w:w="100" w:type="dxa"/>
              <w:right w:w="100" w:type="dxa"/>
            </w:tcMar>
          </w:tcPr>
          <w:p w14:paraId="1F5FDB0E" w14:textId="77777777" w:rsidR="005433F3" w:rsidRDefault="005433F3" w:rsidP="005433F3">
            <w:pPr>
              <w:widowControl w:val="0"/>
              <w:spacing w:line="240" w:lineRule="auto"/>
            </w:pPr>
            <w:r>
              <w:t>Entrepreneurship</w:t>
            </w:r>
          </w:p>
        </w:tc>
        <w:tc>
          <w:tcPr>
            <w:tcW w:w="1418" w:type="dxa"/>
            <w:shd w:val="clear" w:color="auto" w:fill="auto"/>
            <w:tcMar>
              <w:top w:w="100" w:type="dxa"/>
              <w:left w:w="100" w:type="dxa"/>
              <w:bottom w:w="100" w:type="dxa"/>
              <w:right w:w="100" w:type="dxa"/>
            </w:tcMar>
          </w:tcPr>
          <w:p w14:paraId="3B63647B" w14:textId="77777777" w:rsidR="005433F3" w:rsidRDefault="005433F3" w:rsidP="005433F3">
            <w:pPr>
              <w:widowControl w:val="0"/>
              <w:spacing w:line="240" w:lineRule="auto"/>
              <w:jc w:val="center"/>
            </w:pPr>
            <w:r>
              <w:t>Yes</w:t>
            </w:r>
          </w:p>
          <w:p w14:paraId="6F128598" w14:textId="77777777" w:rsidR="005433F3" w:rsidRDefault="00576D44" w:rsidP="005433F3">
            <w:pPr>
              <w:widowControl w:val="0"/>
              <w:spacing w:line="240" w:lineRule="auto"/>
              <w:jc w:val="center"/>
            </w:pPr>
            <w:sdt>
              <w:sdtPr>
                <w:id w:val="1689560712"/>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c>
          <w:tcPr>
            <w:tcW w:w="1701" w:type="dxa"/>
            <w:shd w:val="clear" w:color="auto" w:fill="auto"/>
            <w:tcMar>
              <w:top w:w="100" w:type="dxa"/>
              <w:left w:w="100" w:type="dxa"/>
              <w:bottom w:w="100" w:type="dxa"/>
              <w:right w:w="100" w:type="dxa"/>
            </w:tcMar>
          </w:tcPr>
          <w:p w14:paraId="349BF9ED" w14:textId="77777777" w:rsidR="005433F3" w:rsidRDefault="005433F3" w:rsidP="005433F3">
            <w:pPr>
              <w:widowControl w:val="0"/>
              <w:spacing w:line="240" w:lineRule="auto"/>
              <w:jc w:val="center"/>
            </w:pPr>
            <w:r>
              <w:t>No</w:t>
            </w:r>
          </w:p>
          <w:p w14:paraId="5ECFCD8A" w14:textId="77777777" w:rsidR="005433F3" w:rsidRDefault="00576D44" w:rsidP="005433F3">
            <w:pPr>
              <w:widowControl w:val="0"/>
              <w:spacing w:line="240" w:lineRule="auto"/>
              <w:jc w:val="center"/>
            </w:pPr>
            <w:sdt>
              <w:sdtPr>
                <w:id w:val="-1536414104"/>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r>
      <w:tr w:rsidR="005433F3" w14:paraId="0EABE8A2" w14:textId="77777777" w:rsidTr="00D04979">
        <w:trPr>
          <w:trHeight w:val="420"/>
        </w:trPr>
        <w:tc>
          <w:tcPr>
            <w:tcW w:w="7087" w:type="dxa"/>
            <w:shd w:val="clear" w:color="auto" w:fill="auto"/>
            <w:tcMar>
              <w:top w:w="100" w:type="dxa"/>
              <w:left w:w="100" w:type="dxa"/>
              <w:bottom w:w="100" w:type="dxa"/>
              <w:right w:w="100" w:type="dxa"/>
            </w:tcMar>
          </w:tcPr>
          <w:p w14:paraId="42FE932F" w14:textId="77777777" w:rsidR="005433F3" w:rsidRDefault="005433F3" w:rsidP="005433F3">
            <w:pPr>
              <w:widowControl w:val="0"/>
              <w:spacing w:line="240" w:lineRule="auto"/>
            </w:pPr>
            <w:r>
              <w:lastRenderedPageBreak/>
              <w:t>Music</w:t>
            </w:r>
          </w:p>
        </w:tc>
        <w:tc>
          <w:tcPr>
            <w:tcW w:w="1418" w:type="dxa"/>
            <w:shd w:val="clear" w:color="auto" w:fill="auto"/>
            <w:tcMar>
              <w:top w:w="100" w:type="dxa"/>
              <w:left w:w="100" w:type="dxa"/>
              <w:bottom w:w="100" w:type="dxa"/>
              <w:right w:w="100" w:type="dxa"/>
            </w:tcMar>
          </w:tcPr>
          <w:p w14:paraId="3B614BB0" w14:textId="77777777" w:rsidR="005433F3" w:rsidRDefault="005433F3" w:rsidP="005433F3">
            <w:pPr>
              <w:widowControl w:val="0"/>
              <w:spacing w:line="240" w:lineRule="auto"/>
              <w:jc w:val="center"/>
            </w:pPr>
            <w:r>
              <w:t>Yes</w:t>
            </w:r>
          </w:p>
          <w:p w14:paraId="1EA18212" w14:textId="7C6DE7F4" w:rsidR="005433F3" w:rsidRDefault="00576D44" w:rsidP="005433F3">
            <w:pPr>
              <w:widowControl w:val="0"/>
              <w:spacing w:line="240" w:lineRule="auto"/>
              <w:jc w:val="center"/>
            </w:pPr>
            <w:sdt>
              <w:sdtPr>
                <w:id w:val="-1232157404"/>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c>
          <w:tcPr>
            <w:tcW w:w="1701" w:type="dxa"/>
            <w:shd w:val="clear" w:color="auto" w:fill="auto"/>
            <w:tcMar>
              <w:top w:w="100" w:type="dxa"/>
              <w:left w:w="100" w:type="dxa"/>
              <w:bottom w:w="100" w:type="dxa"/>
              <w:right w:w="100" w:type="dxa"/>
            </w:tcMar>
          </w:tcPr>
          <w:p w14:paraId="3507ABEE" w14:textId="77777777" w:rsidR="005433F3" w:rsidRDefault="005433F3" w:rsidP="005433F3">
            <w:pPr>
              <w:widowControl w:val="0"/>
              <w:spacing w:line="240" w:lineRule="auto"/>
              <w:jc w:val="center"/>
            </w:pPr>
            <w:r>
              <w:t>No</w:t>
            </w:r>
          </w:p>
          <w:p w14:paraId="025B9691" w14:textId="77777777" w:rsidR="005433F3" w:rsidRDefault="00576D44" w:rsidP="005433F3">
            <w:pPr>
              <w:widowControl w:val="0"/>
              <w:spacing w:line="240" w:lineRule="auto"/>
              <w:jc w:val="center"/>
            </w:pPr>
            <w:sdt>
              <w:sdtPr>
                <w:id w:val="-1607736791"/>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r>
      <w:tr w:rsidR="005433F3" w14:paraId="5A65812B" w14:textId="77777777" w:rsidTr="00D04979">
        <w:trPr>
          <w:trHeight w:val="20"/>
        </w:trPr>
        <w:tc>
          <w:tcPr>
            <w:tcW w:w="7087" w:type="dxa"/>
            <w:shd w:val="clear" w:color="auto" w:fill="auto"/>
            <w:tcMar>
              <w:top w:w="100" w:type="dxa"/>
              <w:left w:w="100" w:type="dxa"/>
              <w:bottom w:w="100" w:type="dxa"/>
              <w:right w:w="100" w:type="dxa"/>
            </w:tcMar>
          </w:tcPr>
          <w:p w14:paraId="74084BEB" w14:textId="77777777" w:rsidR="005433F3" w:rsidRDefault="005433F3" w:rsidP="005433F3">
            <w:pPr>
              <w:widowControl w:val="0"/>
              <w:spacing w:line="240" w:lineRule="auto"/>
            </w:pPr>
            <w:r>
              <w:t>Arts</w:t>
            </w:r>
          </w:p>
        </w:tc>
        <w:tc>
          <w:tcPr>
            <w:tcW w:w="1418" w:type="dxa"/>
            <w:shd w:val="clear" w:color="auto" w:fill="auto"/>
            <w:tcMar>
              <w:top w:w="100" w:type="dxa"/>
              <w:left w:w="100" w:type="dxa"/>
              <w:bottom w:w="100" w:type="dxa"/>
              <w:right w:w="100" w:type="dxa"/>
            </w:tcMar>
          </w:tcPr>
          <w:p w14:paraId="7D5568A2" w14:textId="77777777" w:rsidR="005433F3" w:rsidRDefault="005433F3" w:rsidP="005433F3">
            <w:pPr>
              <w:widowControl w:val="0"/>
              <w:spacing w:line="240" w:lineRule="auto"/>
              <w:jc w:val="center"/>
            </w:pPr>
            <w:r>
              <w:t>Yes</w:t>
            </w:r>
          </w:p>
          <w:p w14:paraId="509C0F34" w14:textId="77777777" w:rsidR="005433F3" w:rsidRDefault="00576D44" w:rsidP="005433F3">
            <w:pPr>
              <w:widowControl w:val="0"/>
              <w:spacing w:line="240" w:lineRule="auto"/>
              <w:jc w:val="center"/>
            </w:pPr>
            <w:sdt>
              <w:sdtPr>
                <w:id w:val="-490178447"/>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c>
          <w:tcPr>
            <w:tcW w:w="1701" w:type="dxa"/>
            <w:shd w:val="clear" w:color="auto" w:fill="auto"/>
            <w:tcMar>
              <w:top w:w="100" w:type="dxa"/>
              <w:left w:w="100" w:type="dxa"/>
              <w:bottom w:w="100" w:type="dxa"/>
              <w:right w:w="100" w:type="dxa"/>
            </w:tcMar>
          </w:tcPr>
          <w:p w14:paraId="0E001D94" w14:textId="77777777" w:rsidR="005433F3" w:rsidRDefault="005433F3" w:rsidP="005433F3">
            <w:pPr>
              <w:widowControl w:val="0"/>
              <w:spacing w:line="240" w:lineRule="auto"/>
              <w:jc w:val="center"/>
            </w:pPr>
            <w:r>
              <w:t>No</w:t>
            </w:r>
          </w:p>
          <w:p w14:paraId="357B6885" w14:textId="77777777" w:rsidR="005433F3" w:rsidRDefault="00576D44" w:rsidP="005433F3">
            <w:pPr>
              <w:widowControl w:val="0"/>
              <w:spacing w:line="240" w:lineRule="auto"/>
              <w:jc w:val="center"/>
            </w:pPr>
            <w:sdt>
              <w:sdtPr>
                <w:id w:val="679473170"/>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r>
      <w:tr w:rsidR="005433F3" w14:paraId="4E27E3BC" w14:textId="77777777" w:rsidTr="00D04979">
        <w:trPr>
          <w:trHeight w:val="20"/>
        </w:trPr>
        <w:tc>
          <w:tcPr>
            <w:tcW w:w="7087" w:type="dxa"/>
            <w:shd w:val="clear" w:color="auto" w:fill="auto"/>
            <w:tcMar>
              <w:top w:w="100" w:type="dxa"/>
              <w:left w:w="100" w:type="dxa"/>
              <w:bottom w:w="100" w:type="dxa"/>
              <w:right w:w="100" w:type="dxa"/>
            </w:tcMar>
          </w:tcPr>
          <w:p w14:paraId="03193A13" w14:textId="77777777" w:rsidR="005433F3" w:rsidRDefault="005433F3" w:rsidP="005433F3">
            <w:pPr>
              <w:widowControl w:val="0"/>
              <w:spacing w:line="240" w:lineRule="auto"/>
            </w:pPr>
            <w:r>
              <w:t>Information Technology</w:t>
            </w:r>
          </w:p>
        </w:tc>
        <w:tc>
          <w:tcPr>
            <w:tcW w:w="1418" w:type="dxa"/>
            <w:shd w:val="clear" w:color="auto" w:fill="auto"/>
            <w:tcMar>
              <w:top w:w="100" w:type="dxa"/>
              <w:left w:w="100" w:type="dxa"/>
              <w:bottom w:w="100" w:type="dxa"/>
              <w:right w:w="100" w:type="dxa"/>
            </w:tcMar>
          </w:tcPr>
          <w:p w14:paraId="79D58A25" w14:textId="77777777" w:rsidR="005433F3" w:rsidRDefault="005433F3" w:rsidP="005433F3">
            <w:pPr>
              <w:widowControl w:val="0"/>
              <w:spacing w:line="240" w:lineRule="auto"/>
              <w:jc w:val="center"/>
            </w:pPr>
            <w:r>
              <w:t>Yes</w:t>
            </w:r>
          </w:p>
          <w:p w14:paraId="1021A3D5" w14:textId="77777777" w:rsidR="005433F3" w:rsidRDefault="00576D44" w:rsidP="005433F3">
            <w:pPr>
              <w:widowControl w:val="0"/>
              <w:spacing w:line="240" w:lineRule="auto"/>
              <w:jc w:val="center"/>
            </w:pPr>
            <w:sdt>
              <w:sdtPr>
                <w:id w:val="1869876685"/>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c>
          <w:tcPr>
            <w:tcW w:w="1701" w:type="dxa"/>
            <w:shd w:val="clear" w:color="auto" w:fill="auto"/>
            <w:tcMar>
              <w:top w:w="100" w:type="dxa"/>
              <w:left w:w="100" w:type="dxa"/>
              <w:bottom w:w="100" w:type="dxa"/>
              <w:right w:w="100" w:type="dxa"/>
            </w:tcMar>
          </w:tcPr>
          <w:p w14:paraId="7596ECA1" w14:textId="77777777" w:rsidR="005433F3" w:rsidRDefault="005433F3" w:rsidP="005433F3">
            <w:pPr>
              <w:widowControl w:val="0"/>
              <w:spacing w:line="240" w:lineRule="auto"/>
              <w:jc w:val="center"/>
            </w:pPr>
            <w:r>
              <w:t>No</w:t>
            </w:r>
          </w:p>
          <w:p w14:paraId="3A00DCEB" w14:textId="77777777" w:rsidR="005433F3" w:rsidRDefault="00576D44" w:rsidP="005433F3">
            <w:pPr>
              <w:widowControl w:val="0"/>
              <w:spacing w:line="240" w:lineRule="auto"/>
              <w:jc w:val="center"/>
            </w:pPr>
            <w:sdt>
              <w:sdtPr>
                <w:id w:val="1838192709"/>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r>
      <w:tr w:rsidR="005433F3" w14:paraId="6C41BE34" w14:textId="77777777" w:rsidTr="00D04979">
        <w:trPr>
          <w:trHeight w:val="20"/>
        </w:trPr>
        <w:tc>
          <w:tcPr>
            <w:tcW w:w="7087" w:type="dxa"/>
            <w:shd w:val="clear" w:color="auto" w:fill="auto"/>
            <w:tcMar>
              <w:top w:w="100" w:type="dxa"/>
              <w:left w:w="100" w:type="dxa"/>
              <w:bottom w:w="100" w:type="dxa"/>
              <w:right w:w="100" w:type="dxa"/>
            </w:tcMar>
          </w:tcPr>
          <w:p w14:paraId="6B587E42" w14:textId="77777777" w:rsidR="005433F3" w:rsidRDefault="005433F3" w:rsidP="005433F3">
            <w:pPr>
              <w:widowControl w:val="0"/>
              <w:spacing w:line="240" w:lineRule="auto"/>
            </w:pPr>
            <w:r>
              <w:t>Sports</w:t>
            </w:r>
          </w:p>
        </w:tc>
        <w:tc>
          <w:tcPr>
            <w:tcW w:w="1418" w:type="dxa"/>
            <w:shd w:val="clear" w:color="auto" w:fill="auto"/>
            <w:tcMar>
              <w:top w:w="100" w:type="dxa"/>
              <w:left w:w="100" w:type="dxa"/>
              <w:bottom w:w="100" w:type="dxa"/>
              <w:right w:w="100" w:type="dxa"/>
            </w:tcMar>
          </w:tcPr>
          <w:p w14:paraId="3CF09773" w14:textId="77777777" w:rsidR="005433F3" w:rsidRDefault="005433F3" w:rsidP="005433F3">
            <w:pPr>
              <w:widowControl w:val="0"/>
              <w:spacing w:line="240" w:lineRule="auto"/>
              <w:jc w:val="center"/>
            </w:pPr>
            <w:r>
              <w:t>Yes</w:t>
            </w:r>
          </w:p>
          <w:p w14:paraId="74EED8C9" w14:textId="77777777" w:rsidR="005433F3" w:rsidRDefault="00576D44" w:rsidP="005433F3">
            <w:pPr>
              <w:widowControl w:val="0"/>
              <w:spacing w:line="240" w:lineRule="auto"/>
              <w:jc w:val="center"/>
            </w:pPr>
            <w:sdt>
              <w:sdtPr>
                <w:id w:val="-105588104"/>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c>
          <w:tcPr>
            <w:tcW w:w="1701" w:type="dxa"/>
            <w:shd w:val="clear" w:color="auto" w:fill="auto"/>
            <w:tcMar>
              <w:top w:w="100" w:type="dxa"/>
              <w:left w:w="100" w:type="dxa"/>
              <w:bottom w:w="100" w:type="dxa"/>
              <w:right w:w="100" w:type="dxa"/>
            </w:tcMar>
          </w:tcPr>
          <w:p w14:paraId="09FF9833" w14:textId="77777777" w:rsidR="005433F3" w:rsidRDefault="005433F3" w:rsidP="005433F3">
            <w:pPr>
              <w:widowControl w:val="0"/>
              <w:spacing w:line="240" w:lineRule="auto"/>
              <w:jc w:val="center"/>
            </w:pPr>
            <w:r>
              <w:t>No</w:t>
            </w:r>
          </w:p>
          <w:p w14:paraId="2D7E95B3" w14:textId="77777777" w:rsidR="005433F3" w:rsidRDefault="00576D44" w:rsidP="005433F3">
            <w:pPr>
              <w:widowControl w:val="0"/>
              <w:spacing w:line="240" w:lineRule="auto"/>
              <w:jc w:val="center"/>
            </w:pPr>
            <w:sdt>
              <w:sdtPr>
                <w:id w:val="-51229150"/>
                <w14:checkbox>
                  <w14:checked w14:val="0"/>
                  <w14:checkedState w14:val="2612" w14:font="MS Gothic"/>
                  <w14:uncheckedState w14:val="2610" w14:font="MS Gothic"/>
                </w14:checkbox>
              </w:sdtPr>
              <w:sdtEndPr/>
              <w:sdtContent>
                <w:r w:rsidR="005433F3">
                  <w:rPr>
                    <w:rFonts w:ascii="MS Gothic" w:eastAsia="MS Gothic" w:hAnsi="MS Gothic" w:hint="eastAsia"/>
                  </w:rPr>
                  <w:t>☐</w:t>
                </w:r>
              </w:sdtContent>
            </w:sdt>
            <w:r w:rsidR="005433F3">
              <w:t xml:space="preserve"> </w:t>
            </w:r>
          </w:p>
        </w:tc>
      </w:tr>
      <w:tr w:rsidR="005433F3" w14:paraId="077D6857" w14:textId="77777777" w:rsidTr="00D04979">
        <w:trPr>
          <w:trHeight w:val="761"/>
        </w:trPr>
        <w:tc>
          <w:tcPr>
            <w:tcW w:w="10206" w:type="dxa"/>
            <w:gridSpan w:val="3"/>
            <w:shd w:val="clear" w:color="auto" w:fill="auto"/>
            <w:tcMar>
              <w:top w:w="100" w:type="dxa"/>
              <w:left w:w="100" w:type="dxa"/>
              <w:bottom w:w="100" w:type="dxa"/>
              <w:right w:w="100" w:type="dxa"/>
            </w:tcMar>
          </w:tcPr>
          <w:p w14:paraId="312ACA5A" w14:textId="77777777" w:rsidR="005433F3" w:rsidRPr="004E3448" w:rsidRDefault="005433F3" w:rsidP="005433F3">
            <w:pPr>
              <w:widowControl w:val="0"/>
              <w:spacing w:line="240" w:lineRule="auto"/>
              <w:rPr>
                <w:b/>
                <w:lang w:val="vi-VN"/>
              </w:rPr>
            </w:pPr>
            <w:r>
              <w:rPr>
                <w:b/>
              </w:rPr>
              <w:t>Other specific fields of studies you would like to participate in Finland (if available)</w:t>
            </w:r>
            <w:r>
              <w:rPr>
                <w:b/>
                <w:lang w:val="vi-VN"/>
              </w:rPr>
              <w:t>:</w:t>
            </w:r>
          </w:p>
          <w:sdt>
            <w:sdtPr>
              <w:id w:val="520366489"/>
              <w:placeholder>
                <w:docPart w:val="DefaultPlaceholder_-1854013440"/>
              </w:placeholder>
              <w:showingPlcHdr/>
            </w:sdtPr>
            <w:sdtEndPr/>
            <w:sdtContent>
              <w:p w14:paraId="51A1A31B" w14:textId="1A5F0C72" w:rsidR="005433F3" w:rsidRDefault="00A640BE" w:rsidP="005433F3">
                <w:pPr>
                  <w:widowControl w:val="0"/>
                  <w:spacing w:line="240" w:lineRule="auto"/>
                </w:pPr>
                <w:r w:rsidRPr="00545A71">
                  <w:rPr>
                    <w:rStyle w:val="PlaceholderText"/>
                  </w:rPr>
                  <w:t>Click or tap here to enter text.</w:t>
                </w:r>
              </w:p>
            </w:sdtContent>
          </w:sdt>
          <w:p w14:paraId="7B9848B5" w14:textId="77777777" w:rsidR="005433F3" w:rsidRDefault="005433F3" w:rsidP="005433F3">
            <w:pPr>
              <w:widowControl w:val="0"/>
              <w:spacing w:line="240" w:lineRule="auto"/>
            </w:pPr>
          </w:p>
          <w:p w14:paraId="1C8A7A2A" w14:textId="77777777" w:rsidR="005433F3" w:rsidRDefault="005433F3" w:rsidP="005433F3">
            <w:pPr>
              <w:widowControl w:val="0"/>
              <w:spacing w:line="240" w:lineRule="auto"/>
            </w:pPr>
          </w:p>
        </w:tc>
      </w:tr>
    </w:tbl>
    <w:p w14:paraId="7118853A" w14:textId="04E3E82A" w:rsidR="005433F3" w:rsidRPr="004E3448" w:rsidRDefault="00D04979" w:rsidP="00D04979">
      <w:pPr>
        <w:pStyle w:val="Heading1"/>
        <w:numPr>
          <w:ilvl w:val="0"/>
          <w:numId w:val="0"/>
        </w:numPr>
        <w:ind w:left="431"/>
        <w:rPr>
          <w:lang w:val="vi-VN"/>
        </w:rPr>
      </w:pPr>
      <w:bookmarkStart w:id="46" w:name="_heading=h.k8kcv98c8po7" w:colFirst="0" w:colLast="0"/>
      <w:bookmarkEnd w:id="46"/>
      <w:r>
        <w:rPr>
          <w:lang w:val="vi-VN"/>
        </w:rPr>
        <w:br/>
      </w:r>
      <w:bookmarkStart w:id="47" w:name="_Toc61300244"/>
      <w:r w:rsidR="005433F3" w:rsidRPr="00D04979">
        <w:t>SECTION</w:t>
      </w:r>
      <w:r w:rsidR="005433F3">
        <w:t xml:space="preserve"> D</w:t>
      </w:r>
      <w:r w:rsidR="005433F3">
        <w:rPr>
          <w:lang w:val="vi-VN"/>
        </w:rPr>
        <w:t>.</w:t>
      </w:r>
      <w:bookmarkEnd w:id="47"/>
    </w:p>
    <w:tbl>
      <w:tblPr>
        <w:tblW w:w="1020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5433F3" w14:paraId="4C8D5F25" w14:textId="77777777" w:rsidTr="00D04979">
        <w:trPr>
          <w:trHeight w:val="420"/>
        </w:trPr>
        <w:tc>
          <w:tcPr>
            <w:tcW w:w="10206" w:type="dxa"/>
            <w:shd w:val="clear" w:color="auto" w:fill="auto"/>
            <w:tcMar>
              <w:top w:w="100" w:type="dxa"/>
              <w:left w:w="100" w:type="dxa"/>
              <w:bottom w:w="100" w:type="dxa"/>
              <w:right w:w="100" w:type="dxa"/>
            </w:tcMar>
          </w:tcPr>
          <w:p w14:paraId="7ADDE59B" w14:textId="77777777" w:rsidR="005433F3" w:rsidRDefault="005433F3" w:rsidP="005433F3">
            <w:pPr>
              <w:pStyle w:val="Heading2"/>
              <w:widowControl w:val="0"/>
              <w:numPr>
                <w:ilvl w:val="0"/>
                <w:numId w:val="0"/>
              </w:numPr>
              <w:spacing w:after="0"/>
              <w:ind w:left="567" w:hanging="567"/>
            </w:pPr>
            <w:bookmarkStart w:id="48" w:name="_heading=h.vh657glgim3h" w:colFirst="0" w:colLast="0"/>
            <w:bookmarkStart w:id="49" w:name="_Toc61300245"/>
            <w:bookmarkEnd w:id="48"/>
            <w:r>
              <w:t>5. Motivation letter in English</w:t>
            </w:r>
            <w:bookmarkEnd w:id="49"/>
          </w:p>
          <w:p w14:paraId="54BC080B" w14:textId="2DBE6DAF" w:rsidR="00BB41C4" w:rsidRPr="00BB41C4" w:rsidRDefault="00BB41C4" w:rsidP="00BB41C4">
            <w:pPr>
              <w:rPr>
                <w:lang w:val="en-GB" w:eastAsia="x-none"/>
              </w:rPr>
            </w:pPr>
            <w:r>
              <w:t>(maximum 500 words)</w:t>
            </w:r>
          </w:p>
        </w:tc>
      </w:tr>
      <w:tr w:rsidR="005433F3" w14:paraId="4425A1B8" w14:textId="77777777" w:rsidTr="00BB36B3">
        <w:trPr>
          <w:trHeight w:val="916"/>
        </w:trPr>
        <w:sdt>
          <w:sdtPr>
            <w:id w:val="-76440807"/>
            <w:placeholder>
              <w:docPart w:val="DefaultPlaceholder_-1854013440"/>
            </w:placeholder>
            <w:showingPlcHdr/>
          </w:sdtPr>
          <w:sdtEndPr/>
          <w:sdtContent>
            <w:tc>
              <w:tcPr>
                <w:tcW w:w="10206" w:type="dxa"/>
                <w:shd w:val="clear" w:color="auto" w:fill="auto"/>
                <w:tcMar>
                  <w:top w:w="100" w:type="dxa"/>
                  <w:left w:w="100" w:type="dxa"/>
                  <w:bottom w:w="100" w:type="dxa"/>
                  <w:right w:w="100" w:type="dxa"/>
                </w:tcMar>
              </w:tcPr>
              <w:p w14:paraId="4AEB68F0" w14:textId="38E552E3" w:rsidR="005433F3" w:rsidRDefault="00D04979" w:rsidP="00105C58">
                <w:r w:rsidRPr="00545A71">
                  <w:rPr>
                    <w:rStyle w:val="PlaceholderText"/>
                  </w:rPr>
                  <w:t>Click or tap here to enter text.</w:t>
                </w:r>
              </w:p>
            </w:tc>
          </w:sdtContent>
        </w:sdt>
      </w:tr>
    </w:tbl>
    <w:p w14:paraId="1E22EB46" w14:textId="3CA89F31" w:rsidR="005433F3" w:rsidRDefault="005433F3" w:rsidP="005433F3">
      <w:pPr>
        <w:pStyle w:val="Default"/>
        <w:rPr>
          <w:lang w:val="vi-VN" w:eastAsia="fi-FI"/>
        </w:rPr>
      </w:pPr>
    </w:p>
    <w:p w14:paraId="2BEFEE92" w14:textId="2EA033BA" w:rsidR="005433F3" w:rsidRPr="005433F3" w:rsidRDefault="005433F3" w:rsidP="00D04979">
      <w:pPr>
        <w:pStyle w:val="Heading1"/>
        <w:numPr>
          <w:ilvl w:val="0"/>
          <w:numId w:val="0"/>
        </w:numPr>
        <w:ind w:left="431"/>
        <w:rPr>
          <w:lang w:val="vi-VN"/>
        </w:rPr>
      </w:pPr>
      <w:bookmarkStart w:id="50" w:name="_Toc61300246"/>
      <w:r w:rsidRPr="00D04979">
        <w:t>SECTION</w:t>
      </w:r>
      <w:r>
        <w:t xml:space="preserve"> E</w:t>
      </w:r>
      <w:r>
        <w:rPr>
          <w:lang w:val="vi-VN"/>
        </w:rPr>
        <w:t>.</w:t>
      </w:r>
      <w:bookmarkEnd w:id="50"/>
    </w:p>
    <w:tbl>
      <w:tblPr>
        <w:tblW w:w="1020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9639"/>
      </w:tblGrid>
      <w:tr w:rsidR="005433F3" w14:paraId="7DD00854" w14:textId="77777777" w:rsidTr="00D04979">
        <w:trPr>
          <w:trHeight w:val="20"/>
        </w:trPr>
        <w:tc>
          <w:tcPr>
            <w:tcW w:w="10206" w:type="dxa"/>
            <w:gridSpan w:val="2"/>
            <w:shd w:val="clear" w:color="auto" w:fill="auto"/>
            <w:tcMar>
              <w:top w:w="100" w:type="dxa"/>
              <w:left w:w="100" w:type="dxa"/>
              <w:bottom w:w="100" w:type="dxa"/>
              <w:right w:w="100" w:type="dxa"/>
            </w:tcMar>
          </w:tcPr>
          <w:p w14:paraId="6074D9AF" w14:textId="77777777" w:rsidR="005433F3" w:rsidRDefault="005433F3" w:rsidP="00783972">
            <w:pPr>
              <w:pStyle w:val="Heading2"/>
              <w:widowControl w:val="0"/>
              <w:numPr>
                <w:ilvl w:val="0"/>
                <w:numId w:val="0"/>
              </w:numPr>
              <w:spacing w:after="0" w:line="240" w:lineRule="auto"/>
              <w:ind w:left="567" w:hanging="567"/>
            </w:pPr>
            <w:bookmarkStart w:id="51" w:name="_heading=h.kx2c8nceurhd" w:colFirst="0" w:colLast="0"/>
            <w:bookmarkStart w:id="52" w:name="_Toc61300247"/>
            <w:bookmarkEnd w:id="51"/>
            <w:r>
              <w:t>6. Documents checklist</w:t>
            </w:r>
            <w:bookmarkEnd w:id="52"/>
          </w:p>
        </w:tc>
      </w:tr>
      <w:tr w:rsidR="005433F3" w14:paraId="377A166E" w14:textId="77777777" w:rsidTr="00D04979">
        <w:trPr>
          <w:trHeight w:val="420"/>
        </w:trPr>
        <w:tc>
          <w:tcPr>
            <w:tcW w:w="10206" w:type="dxa"/>
            <w:gridSpan w:val="2"/>
            <w:shd w:val="clear" w:color="auto" w:fill="auto"/>
            <w:tcMar>
              <w:top w:w="100" w:type="dxa"/>
              <w:left w:w="100" w:type="dxa"/>
              <w:bottom w:w="100" w:type="dxa"/>
              <w:right w:w="100" w:type="dxa"/>
            </w:tcMar>
          </w:tcPr>
          <w:p w14:paraId="30DC8517" w14:textId="0B06FCE2" w:rsidR="005433F3" w:rsidRPr="00037CF3" w:rsidRDefault="005433F3" w:rsidP="005433F3">
            <w:pPr>
              <w:widowControl w:val="0"/>
              <w:pBdr>
                <w:top w:val="nil"/>
                <w:left w:val="nil"/>
                <w:bottom w:val="nil"/>
                <w:right w:val="nil"/>
                <w:between w:val="nil"/>
              </w:pBdr>
              <w:spacing w:line="240" w:lineRule="auto"/>
              <w:rPr>
                <w:lang w:val="en-US"/>
              </w:rPr>
            </w:pPr>
            <w:r>
              <w:t>Please attach together in this application the documents required, and any additional documents you may have.</w:t>
            </w:r>
            <w:r w:rsidR="00037CF3">
              <w:rPr>
                <w:lang w:val="vi-VN"/>
              </w:rPr>
              <w:t xml:space="preserve"> For this </w:t>
            </w:r>
            <w:r w:rsidR="00037CF3" w:rsidRPr="00037CF3">
              <w:rPr>
                <w:lang w:val="en-US"/>
              </w:rPr>
              <w:t>application round, t</w:t>
            </w:r>
            <w:r w:rsidR="00037CF3">
              <w:rPr>
                <w:lang w:val="en-US"/>
              </w:rPr>
              <w:t>here is no requirement on certified copies. Only the scanned documents are sufficient.</w:t>
            </w:r>
          </w:p>
          <w:p w14:paraId="16EA7F87" w14:textId="77777777" w:rsidR="005433F3" w:rsidRPr="00037CF3" w:rsidRDefault="005433F3" w:rsidP="005433F3">
            <w:pPr>
              <w:widowControl w:val="0"/>
              <w:pBdr>
                <w:top w:val="nil"/>
                <w:left w:val="nil"/>
                <w:bottom w:val="nil"/>
                <w:right w:val="nil"/>
                <w:between w:val="nil"/>
              </w:pBdr>
              <w:spacing w:line="240" w:lineRule="auto"/>
              <w:rPr>
                <w:b/>
                <w:bCs w:val="0"/>
              </w:rPr>
            </w:pPr>
            <w:r w:rsidRPr="00037CF3">
              <w:rPr>
                <w:b/>
                <w:bCs w:val="0"/>
              </w:rPr>
              <w:t>If the documents are not in Vietnamese or English, they must be accompanied by a translation into one of these two languages.</w:t>
            </w:r>
          </w:p>
          <w:p w14:paraId="3D2B0C0D" w14:textId="77777777" w:rsidR="005433F3" w:rsidRDefault="005433F3" w:rsidP="005433F3">
            <w:pPr>
              <w:widowControl w:val="0"/>
              <w:pBdr>
                <w:top w:val="nil"/>
                <w:left w:val="nil"/>
                <w:bottom w:val="nil"/>
                <w:right w:val="nil"/>
                <w:between w:val="nil"/>
              </w:pBdr>
              <w:spacing w:line="240" w:lineRule="auto"/>
            </w:pPr>
            <w:r>
              <w:t>Tick the boxes below if available</w:t>
            </w:r>
          </w:p>
        </w:tc>
      </w:tr>
      <w:tr w:rsidR="005433F3" w14:paraId="6BCCB557" w14:textId="77777777" w:rsidTr="00D04979">
        <w:trPr>
          <w:trHeight w:val="20"/>
        </w:trPr>
        <w:sdt>
          <w:sdtPr>
            <w:id w:val="-1811632100"/>
            <w14:checkbox>
              <w14:checked w14:val="0"/>
              <w14:checkedState w14:val="2612" w14:font="MS Gothic"/>
              <w14:uncheckedState w14:val="2610" w14:font="MS Gothic"/>
            </w14:checkbox>
          </w:sdtPr>
          <w:sdtEndPr/>
          <w:sdtContent>
            <w:tc>
              <w:tcPr>
                <w:tcW w:w="567" w:type="dxa"/>
                <w:shd w:val="clear" w:color="auto" w:fill="auto"/>
                <w:tcMar>
                  <w:top w:w="100" w:type="dxa"/>
                  <w:left w:w="100" w:type="dxa"/>
                  <w:bottom w:w="100" w:type="dxa"/>
                  <w:right w:w="100" w:type="dxa"/>
                </w:tcMar>
              </w:tcPr>
              <w:p w14:paraId="61BB4D48" w14:textId="77777777" w:rsidR="005433F3" w:rsidRDefault="005433F3" w:rsidP="005433F3">
                <w:pPr>
                  <w:widowControl w:val="0"/>
                  <w:spacing w:line="240" w:lineRule="auto"/>
                  <w:jc w:val="center"/>
                </w:pPr>
                <w:r>
                  <w:rPr>
                    <w:rFonts w:ascii="MS Gothic" w:eastAsia="MS Gothic" w:hAnsi="MS Gothic" w:hint="eastAsia"/>
                  </w:rPr>
                  <w:t>☐</w:t>
                </w:r>
              </w:p>
            </w:tc>
          </w:sdtContent>
        </w:sdt>
        <w:tc>
          <w:tcPr>
            <w:tcW w:w="9639" w:type="dxa"/>
            <w:shd w:val="clear" w:color="auto" w:fill="auto"/>
            <w:tcMar>
              <w:top w:w="100" w:type="dxa"/>
              <w:left w:w="100" w:type="dxa"/>
              <w:bottom w:w="100" w:type="dxa"/>
              <w:right w:w="100" w:type="dxa"/>
            </w:tcMar>
          </w:tcPr>
          <w:p w14:paraId="69909C65" w14:textId="77777777" w:rsidR="005433F3" w:rsidRDefault="005433F3" w:rsidP="005433F3">
            <w:pPr>
              <w:spacing w:line="240" w:lineRule="auto"/>
            </w:pPr>
            <w:r>
              <w:t>Application form to participate in the scholarship</w:t>
            </w:r>
          </w:p>
        </w:tc>
      </w:tr>
      <w:tr w:rsidR="005433F3" w14:paraId="50EB38CD" w14:textId="77777777" w:rsidTr="00D04979">
        <w:trPr>
          <w:trHeight w:val="20"/>
        </w:trPr>
        <w:sdt>
          <w:sdtPr>
            <w:id w:val="351071117"/>
            <w14:checkbox>
              <w14:checked w14:val="0"/>
              <w14:checkedState w14:val="2612" w14:font="MS Gothic"/>
              <w14:uncheckedState w14:val="2610" w14:font="MS Gothic"/>
            </w14:checkbox>
          </w:sdtPr>
          <w:sdtEndPr/>
          <w:sdtContent>
            <w:tc>
              <w:tcPr>
                <w:tcW w:w="567" w:type="dxa"/>
                <w:shd w:val="clear" w:color="auto" w:fill="auto"/>
                <w:tcMar>
                  <w:top w:w="100" w:type="dxa"/>
                  <w:left w:w="100" w:type="dxa"/>
                  <w:bottom w:w="100" w:type="dxa"/>
                  <w:right w:w="100" w:type="dxa"/>
                </w:tcMar>
              </w:tcPr>
              <w:p w14:paraId="2755C4F7" w14:textId="77777777" w:rsidR="005433F3" w:rsidRDefault="005433F3" w:rsidP="005433F3">
                <w:pPr>
                  <w:widowControl w:val="0"/>
                  <w:spacing w:line="240" w:lineRule="auto"/>
                  <w:jc w:val="center"/>
                </w:pPr>
                <w:r>
                  <w:rPr>
                    <w:rFonts w:ascii="MS Gothic" w:eastAsia="MS Gothic" w:hAnsi="MS Gothic" w:hint="eastAsia"/>
                  </w:rPr>
                  <w:t>☐</w:t>
                </w:r>
              </w:p>
            </w:tc>
          </w:sdtContent>
        </w:sdt>
        <w:tc>
          <w:tcPr>
            <w:tcW w:w="9639" w:type="dxa"/>
            <w:shd w:val="clear" w:color="auto" w:fill="auto"/>
            <w:tcMar>
              <w:top w:w="100" w:type="dxa"/>
              <w:left w:w="100" w:type="dxa"/>
              <w:bottom w:w="100" w:type="dxa"/>
              <w:right w:w="100" w:type="dxa"/>
            </w:tcMar>
          </w:tcPr>
          <w:p w14:paraId="20720309" w14:textId="77777777" w:rsidR="005433F3" w:rsidRDefault="005433F3" w:rsidP="005433F3">
            <w:pPr>
              <w:spacing w:line="240" w:lineRule="auto"/>
            </w:pPr>
            <w:r>
              <w:t>Copy of birth certificate</w:t>
            </w:r>
          </w:p>
        </w:tc>
      </w:tr>
      <w:tr w:rsidR="005433F3" w14:paraId="27E32F76" w14:textId="77777777" w:rsidTr="00D04979">
        <w:trPr>
          <w:trHeight w:val="20"/>
        </w:trPr>
        <w:sdt>
          <w:sdtPr>
            <w:id w:val="-1494635798"/>
            <w14:checkbox>
              <w14:checked w14:val="0"/>
              <w14:checkedState w14:val="2612" w14:font="MS Gothic"/>
              <w14:uncheckedState w14:val="2610" w14:font="MS Gothic"/>
            </w14:checkbox>
          </w:sdtPr>
          <w:sdtEndPr/>
          <w:sdtContent>
            <w:tc>
              <w:tcPr>
                <w:tcW w:w="567" w:type="dxa"/>
                <w:shd w:val="clear" w:color="auto" w:fill="auto"/>
                <w:tcMar>
                  <w:top w:w="100" w:type="dxa"/>
                  <w:left w:w="100" w:type="dxa"/>
                  <w:bottom w:w="100" w:type="dxa"/>
                  <w:right w:w="100" w:type="dxa"/>
                </w:tcMar>
              </w:tcPr>
              <w:p w14:paraId="6AEEE3B7" w14:textId="77777777" w:rsidR="005433F3" w:rsidRDefault="005433F3" w:rsidP="005433F3">
                <w:pPr>
                  <w:widowControl w:val="0"/>
                  <w:spacing w:line="240" w:lineRule="auto"/>
                  <w:jc w:val="center"/>
                </w:pPr>
                <w:r>
                  <w:rPr>
                    <w:rFonts w:ascii="MS Gothic" w:eastAsia="MS Gothic" w:hAnsi="MS Gothic" w:hint="eastAsia"/>
                  </w:rPr>
                  <w:t>☐</w:t>
                </w:r>
              </w:p>
            </w:tc>
          </w:sdtContent>
        </w:sdt>
        <w:tc>
          <w:tcPr>
            <w:tcW w:w="9639" w:type="dxa"/>
            <w:shd w:val="clear" w:color="auto" w:fill="auto"/>
            <w:tcMar>
              <w:top w:w="100" w:type="dxa"/>
              <w:left w:w="100" w:type="dxa"/>
              <w:bottom w:w="100" w:type="dxa"/>
              <w:right w:w="100" w:type="dxa"/>
            </w:tcMar>
          </w:tcPr>
          <w:p w14:paraId="69A2DC1D" w14:textId="77777777" w:rsidR="005433F3" w:rsidRDefault="005433F3" w:rsidP="005433F3">
            <w:pPr>
              <w:spacing w:line="240" w:lineRule="auto"/>
            </w:pPr>
            <w:r>
              <w:t>Copy of Secondary school Diploma</w:t>
            </w:r>
          </w:p>
        </w:tc>
      </w:tr>
      <w:tr w:rsidR="005433F3" w14:paraId="066F41B6" w14:textId="77777777" w:rsidTr="00D04979">
        <w:trPr>
          <w:trHeight w:val="20"/>
        </w:trPr>
        <w:sdt>
          <w:sdtPr>
            <w:id w:val="313687992"/>
            <w14:checkbox>
              <w14:checked w14:val="0"/>
              <w14:checkedState w14:val="2612" w14:font="MS Gothic"/>
              <w14:uncheckedState w14:val="2610" w14:font="MS Gothic"/>
            </w14:checkbox>
          </w:sdtPr>
          <w:sdtEndPr/>
          <w:sdtContent>
            <w:tc>
              <w:tcPr>
                <w:tcW w:w="567" w:type="dxa"/>
                <w:shd w:val="clear" w:color="auto" w:fill="auto"/>
                <w:tcMar>
                  <w:top w:w="100" w:type="dxa"/>
                  <w:left w:w="100" w:type="dxa"/>
                  <w:bottom w:w="100" w:type="dxa"/>
                  <w:right w:w="100" w:type="dxa"/>
                </w:tcMar>
              </w:tcPr>
              <w:p w14:paraId="51A07D0F" w14:textId="77777777" w:rsidR="005433F3" w:rsidRDefault="005433F3" w:rsidP="005433F3">
                <w:pPr>
                  <w:widowControl w:val="0"/>
                  <w:spacing w:line="240" w:lineRule="auto"/>
                  <w:jc w:val="center"/>
                </w:pPr>
                <w:r>
                  <w:rPr>
                    <w:rFonts w:ascii="MS Gothic" w:eastAsia="MS Gothic" w:hAnsi="MS Gothic" w:hint="eastAsia"/>
                  </w:rPr>
                  <w:t>☐</w:t>
                </w:r>
              </w:p>
            </w:tc>
          </w:sdtContent>
        </w:sdt>
        <w:tc>
          <w:tcPr>
            <w:tcW w:w="9639" w:type="dxa"/>
            <w:shd w:val="clear" w:color="auto" w:fill="auto"/>
            <w:tcMar>
              <w:top w:w="100" w:type="dxa"/>
              <w:left w:w="100" w:type="dxa"/>
              <w:bottom w:w="100" w:type="dxa"/>
              <w:right w:w="100" w:type="dxa"/>
            </w:tcMar>
          </w:tcPr>
          <w:p w14:paraId="14EA9553" w14:textId="77777777" w:rsidR="005433F3" w:rsidRDefault="005433F3" w:rsidP="005433F3">
            <w:pPr>
              <w:spacing w:line="240" w:lineRule="auto"/>
            </w:pPr>
            <w:r>
              <w:t>Copy of Study Transcript</w:t>
            </w:r>
          </w:p>
        </w:tc>
      </w:tr>
      <w:tr w:rsidR="005433F3" w14:paraId="000A22FE" w14:textId="77777777" w:rsidTr="00D04979">
        <w:trPr>
          <w:trHeight w:val="20"/>
        </w:trPr>
        <w:sdt>
          <w:sdtPr>
            <w:id w:val="1598833685"/>
            <w14:checkbox>
              <w14:checked w14:val="0"/>
              <w14:checkedState w14:val="2612" w14:font="MS Gothic"/>
              <w14:uncheckedState w14:val="2610" w14:font="MS Gothic"/>
            </w14:checkbox>
          </w:sdtPr>
          <w:sdtEndPr/>
          <w:sdtContent>
            <w:tc>
              <w:tcPr>
                <w:tcW w:w="567" w:type="dxa"/>
                <w:shd w:val="clear" w:color="auto" w:fill="auto"/>
                <w:tcMar>
                  <w:top w:w="100" w:type="dxa"/>
                  <w:left w:w="100" w:type="dxa"/>
                  <w:bottom w:w="100" w:type="dxa"/>
                  <w:right w:w="100" w:type="dxa"/>
                </w:tcMar>
              </w:tcPr>
              <w:p w14:paraId="75388B33" w14:textId="77777777" w:rsidR="005433F3" w:rsidRDefault="005433F3" w:rsidP="005433F3">
                <w:pPr>
                  <w:widowControl w:val="0"/>
                  <w:spacing w:line="240" w:lineRule="auto"/>
                  <w:jc w:val="center"/>
                </w:pPr>
                <w:r>
                  <w:rPr>
                    <w:rFonts w:ascii="MS Gothic" w:eastAsia="MS Gothic" w:hAnsi="MS Gothic" w:hint="eastAsia"/>
                  </w:rPr>
                  <w:t>☐</w:t>
                </w:r>
              </w:p>
            </w:tc>
          </w:sdtContent>
        </w:sdt>
        <w:tc>
          <w:tcPr>
            <w:tcW w:w="9639" w:type="dxa"/>
            <w:shd w:val="clear" w:color="auto" w:fill="auto"/>
            <w:tcMar>
              <w:top w:w="100" w:type="dxa"/>
              <w:left w:w="100" w:type="dxa"/>
              <w:bottom w:w="100" w:type="dxa"/>
              <w:right w:w="100" w:type="dxa"/>
            </w:tcMar>
          </w:tcPr>
          <w:p w14:paraId="15412A8D" w14:textId="77777777" w:rsidR="005433F3" w:rsidRDefault="005433F3" w:rsidP="005433F3">
            <w:pPr>
              <w:spacing w:line="240" w:lineRule="auto"/>
            </w:pPr>
            <w:r>
              <w:t xml:space="preserve">Copy of English certificate </w:t>
            </w:r>
          </w:p>
        </w:tc>
      </w:tr>
      <w:tr w:rsidR="005433F3" w14:paraId="6E87F3FC" w14:textId="77777777" w:rsidTr="00D04979">
        <w:trPr>
          <w:trHeight w:val="20"/>
        </w:trPr>
        <w:sdt>
          <w:sdtPr>
            <w:id w:val="-1516295381"/>
            <w14:checkbox>
              <w14:checked w14:val="0"/>
              <w14:checkedState w14:val="2612" w14:font="MS Gothic"/>
              <w14:uncheckedState w14:val="2610" w14:font="MS Gothic"/>
            </w14:checkbox>
          </w:sdtPr>
          <w:sdtEndPr/>
          <w:sdtContent>
            <w:tc>
              <w:tcPr>
                <w:tcW w:w="567" w:type="dxa"/>
                <w:shd w:val="clear" w:color="auto" w:fill="auto"/>
                <w:tcMar>
                  <w:top w:w="100" w:type="dxa"/>
                  <w:left w:w="100" w:type="dxa"/>
                  <w:bottom w:w="100" w:type="dxa"/>
                  <w:right w:w="100" w:type="dxa"/>
                </w:tcMar>
              </w:tcPr>
              <w:p w14:paraId="1FED0D7E" w14:textId="77777777" w:rsidR="005433F3" w:rsidRDefault="005433F3" w:rsidP="005433F3">
                <w:pPr>
                  <w:widowControl w:val="0"/>
                  <w:spacing w:line="240" w:lineRule="auto"/>
                  <w:jc w:val="center"/>
                </w:pPr>
                <w:r>
                  <w:rPr>
                    <w:rFonts w:ascii="MS Gothic" w:eastAsia="MS Gothic" w:hAnsi="MS Gothic" w:hint="eastAsia"/>
                  </w:rPr>
                  <w:t>☐</w:t>
                </w:r>
              </w:p>
            </w:tc>
          </w:sdtContent>
        </w:sdt>
        <w:tc>
          <w:tcPr>
            <w:tcW w:w="9639" w:type="dxa"/>
            <w:shd w:val="clear" w:color="auto" w:fill="auto"/>
            <w:tcMar>
              <w:top w:w="100" w:type="dxa"/>
              <w:left w:w="100" w:type="dxa"/>
              <w:bottom w:w="100" w:type="dxa"/>
              <w:right w:w="100" w:type="dxa"/>
            </w:tcMar>
          </w:tcPr>
          <w:p w14:paraId="642B5C7C" w14:textId="77777777" w:rsidR="005433F3" w:rsidRDefault="005433F3" w:rsidP="005433F3">
            <w:pPr>
              <w:spacing w:line="240" w:lineRule="auto"/>
            </w:pPr>
            <w:r>
              <w:t xml:space="preserve">Letter of recommendation </w:t>
            </w:r>
          </w:p>
        </w:tc>
      </w:tr>
      <w:tr w:rsidR="005433F3" w14:paraId="7FCEADE7" w14:textId="77777777" w:rsidTr="00D04979">
        <w:trPr>
          <w:trHeight w:val="20"/>
        </w:trPr>
        <w:sdt>
          <w:sdtPr>
            <w:id w:val="395705432"/>
            <w14:checkbox>
              <w14:checked w14:val="0"/>
              <w14:checkedState w14:val="2612" w14:font="MS Gothic"/>
              <w14:uncheckedState w14:val="2610" w14:font="MS Gothic"/>
            </w14:checkbox>
          </w:sdtPr>
          <w:sdtEndPr/>
          <w:sdtContent>
            <w:tc>
              <w:tcPr>
                <w:tcW w:w="567" w:type="dxa"/>
                <w:shd w:val="clear" w:color="auto" w:fill="auto"/>
                <w:tcMar>
                  <w:top w:w="100" w:type="dxa"/>
                  <w:left w:w="100" w:type="dxa"/>
                  <w:bottom w:w="100" w:type="dxa"/>
                  <w:right w:w="100" w:type="dxa"/>
                </w:tcMar>
              </w:tcPr>
              <w:p w14:paraId="70A7FCCF" w14:textId="77777777" w:rsidR="005433F3" w:rsidRDefault="005433F3" w:rsidP="005433F3">
                <w:pPr>
                  <w:widowControl w:val="0"/>
                  <w:spacing w:line="240" w:lineRule="auto"/>
                  <w:jc w:val="center"/>
                </w:pPr>
                <w:r>
                  <w:rPr>
                    <w:rFonts w:ascii="MS Gothic" w:eastAsia="MS Gothic" w:hAnsi="MS Gothic" w:hint="eastAsia"/>
                  </w:rPr>
                  <w:t>☐</w:t>
                </w:r>
              </w:p>
            </w:tc>
          </w:sdtContent>
        </w:sdt>
        <w:tc>
          <w:tcPr>
            <w:tcW w:w="9639" w:type="dxa"/>
            <w:shd w:val="clear" w:color="auto" w:fill="auto"/>
            <w:tcMar>
              <w:top w:w="100" w:type="dxa"/>
              <w:left w:w="100" w:type="dxa"/>
              <w:bottom w:w="100" w:type="dxa"/>
              <w:right w:w="100" w:type="dxa"/>
            </w:tcMar>
          </w:tcPr>
          <w:p w14:paraId="779A918C" w14:textId="77777777" w:rsidR="005433F3" w:rsidRDefault="005433F3" w:rsidP="005433F3">
            <w:pPr>
              <w:spacing w:line="240" w:lineRule="auto"/>
            </w:pPr>
            <w:r>
              <w:t>Motivation letter in English</w:t>
            </w:r>
          </w:p>
        </w:tc>
      </w:tr>
      <w:tr w:rsidR="005433F3" w14:paraId="7D3CBD7D" w14:textId="77777777" w:rsidTr="00D04979">
        <w:trPr>
          <w:trHeight w:val="20"/>
        </w:trPr>
        <w:sdt>
          <w:sdtPr>
            <w:id w:val="635680439"/>
            <w14:checkbox>
              <w14:checked w14:val="0"/>
              <w14:checkedState w14:val="2612" w14:font="MS Gothic"/>
              <w14:uncheckedState w14:val="2610" w14:font="MS Gothic"/>
            </w14:checkbox>
          </w:sdtPr>
          <w:sdtEndPr/>
          <w:sdtContent>
            <w:tc>
              <w:tcPr>
                <w:tcW w:w="567" w:type="dxa"/>
                <w:shd w:val="clear" w:color="auto" w:fill="auto"/>
                <w:tcMar>
                  <w:top w:w="100" w:type="dxa"/>
                  <w:left w:w="100" w:type="dxa"/>
                  <w:bottom w:w="100" w:type="dxa"/>
                  <w:right w:w="100" w:type="dxa"/>
                </w:tcMar>
              </w:tcPr>
              <w:p w14:paraId="36F27579" w14:textId="725088FA" w:rsidR="005433F3" w:rsidRDefault="00BB36B3" w:rsidP="005433F3">
                <w:pPr>
                  <w:widowControl w:val="0"/>
                  <w:spacing w:line="240" w:lineRule="auto"/>
                  <w:jc w:val="center"/>
                </w:pPr>
                <w:r>
                  <w:rPr>
                    <w:rFonts w:ascii="MS Gothic" w:eastAsia="MS Gothic" w:hAnsi="MS Gothic" w:hint="eastAsia"/>
                  </w:rPr>
                  <w:t>☐</w:t>
                </w:r>
              </w:p>
            </w:tc>
          </w:sdtContent>
        </w:sdt>
        <w:tc>
          <w:tcPr>
            <w:tcW w:w="9639" w:type="dxa"/>
            <w:shd w:val="clear" w:color="auto" w:fill="auto"/>
            <w:tcMar>
              <w:top w:w="100" w:type="dxa"/>
              <w:left w:w="100" w:type="dxa"/>
              <w:bottom w:w="100" w:type="dxa"/>
              <w:right w:w="100" w:type="dxa"/>
            </w:tcMar>
          </w:tcPr>
          <w:p w14:paraId="0E9174DB" w14:textId="77777777" w:rsidR="005433F3" w:rsidRDefault="005433F3" w:rsidP="005433F3">
            <w:pPr>
              <w:spacing w:line="240" w:lineRule="auto"/>
            </w:pPr>
            <w:r>
              <w:t>Copy of certificates of achievements and extracurricular activities (if available)</w:t>
            </w:r>
          </w:p>
        </w:tc>
      </w:tr>
    </w:tbl>
    <w:p w14:paraId="1E3E4CA3" w14:textId="77777777" w:rsidR="005433F3" w:rsidRDefault="005433F3" w:rsidP="005433F3"/>
    <w:p w14:paraId="570ED62A" w14:textId="44B01F7E" w:rsidR="005433F3" w:rsidRPr="005433F3" w:rsidRDefault="005433F3" w:rsidP="00D04979">
      <w:pPr>
        <w:pStyle w:val="Heading1"/>
        <w:numPr>
          <w:ilvl w:val="0"/>
          <w:numId w:val="0"/>
        </w:numPr>
        <w:ind w:left="431"/>
      </w:pPr>
      <w:bookmarkStart w:id="53" w:name="_heading=h.lzjokmx8ou0t" w:colFirst="0" w:colLast="0"/>
      <w:bookmarkStart w:id="54" w:name="_Toc61300248"/>
      <w:bookmarkEnd w:id="53"/>
      <w:r w:rsidRPr="005433F3">
        <w:t>SECTION F.</w:t>
      </w:r>
      <w:bookmarkEnd w:id="54"/>
    </w:p>
    <w:tbl>
      <w:tblPr>
        <w:tblW w:w="1020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5433F3" w14:paraId="444903AC" w14:textId="77777777" w:rsidTr="00D04979">
        <w:trPr>
          <w:trHeight w:val="17"/>
        </w:trPr>
        <w:tc>
          <w:tcPr>
            <w:tcW w:w="10206" w:type="dxa"/>
            <w:shd w:val="clear" w:color="auto" w:fill="auto"/>
            <w:tcMar>
              <w:top w:w="100" w:type="dxa"/>
              <w:left w:w="100" w:type="dxa"/>
              <w:bottom w:w="100" w:type="dxa"/>
              <w:right w:w="100" w:type="dxa"/>
            </w:tcMar>
          </w:tcPr>
          <w:p w14:paraId="6F3AF800" w14:textId="77777777" w:rsidR="005433F3" w:rsidRDefault="005433F3" w:rsidP="005433F3">
            <w:pPr>
              <w:pStyle w:val="Heading2"/>
              <w:numPr>
                <w:ilvl w:val="0"/>
                <w:numId w:val="0"/>
              </w:numPr>
              <w:spacing w:after="0"/>
              <w:ind w:left="567" w:hanging="567"/>
            </w:pPr>
            <w:bookmarkStart w:id="55" w:name="_heading=h.x58tn2d62my4" w:colFirst="0" w:colLast="0"/>
            <w:bookmarkStart w:id="56" w:name="_Toc61300249"/>
            <w:bookmarkEnd w:id="55"/>
            <w:r>
              <w:t>7. Consent</w:t>
            </w:r>
            <w:bookmarkEnd w:id="56"/>
          </w:p>
        </w:tc>
      </w:tr>
      <w:tr w:rsidR="005433F3" w14:paraId="5C6E3A0F" w14:textId="77777777" w:rsidTr="00D04979">
        <w:trPr>
          <w:trHeight w:val="420"/>
        </w:trPr>
        <w:tc>
          <w:tcPr>
            <w:tcW w:w="10206" w:type="dxa"/>
            <w:shd w:val="clear" w:color="auto" w:fill="auto"/>
            <w:tcMar>
              <w:top w:w="100" w:type="dxa"/>
              <w:left w:w="100" w:type="dxa"/>
              <w:bottom w:w="100" w:type="dxa"/>
              <w:right w:w="100" w:type="dxa"/>
            </w:tcMar>
          </w:tcPr>
          <w:p w14:paraId="401EB813" w14:textId="77777777" w:rsidR="005433F3" w:rsidRDefault="005433F3" w:rsidP="005433F3">
            <w:pPr>
              <w:rPr>
                <w:b/>
              </w:rPr>
            </w:pPr>
            <w:r>
              <w:rPr>
                <w:b/>
              </w:rPr>
              <w:t xml:space="preserve">Please read these declarations carefully. By signing this application form you declare that you understand and agree to these terms. </w:t>
            </w:r>
          </w:p>
          <w:p w14:paraId="75887B87" w14:textId="77777777" w:rsidR="005433F3" w:rsidRDefault="005433F3" w:rsidP="005433F3">
            <w:pPr>
              <w:rPr>
                <w:b/>
              </w:rPr>
            </w:pPr>
            <w:r>
              <w:rPr>
                <w:b/>
              </w:rPr>
              <w:t>I understand that:</w:t>
            </w:r>
          </w:p>
          <w:p w14:paraId="0FF7E6F4" w14:textId="77777777" w:rsidR="005433F3" w:rsidRPr="005076B6" w:rsidRDefault="005433F3" w:rsidP="005433F3">
            <w:pPr>
              <w:rPr>
                <w:lang w:val="vi-VN"/>
              </w:rPr>
            </w:pPr>
            <w:r>
              <w:t xml:space="preserve"> - Any appointed representative will receive information about the status of my application</w:t>
            </w:r>
            <w:r>
              <w:rPr>
                <w:lang w:val="vi-VN"/>
              </w:rPr>
              <w:t>.</w:t>
            </w:r>
          </w:p>
          <w:p w14:paraId="3463CA53" w14:textId="77777777" w:rsidR="005433F3" w:rsidRPr="005076B6" w:rsidRDefault="005433F3" w:rsidP="005433F3">
            <w:pPr>
              <w:rPr>
                <w:lang w:val="vi-VN"/>
              </w:rPr>
            </w:pPr>
            <w:r>
              <w:t>- Finest Future may obtain official records from any educational institution I have previously attended</w:t>
            </w:r>
            <w:r>
              <w:rPr>
                <w:lang w:val="vi-VN"/>
              </w:rPr>
              <w:t>.</w:t>
            </w:r>
          </w:p>
          <w:p w14:paraId="7355A804" w14:textId="77777777" w:rsidR="005433F3" w:rsidRPr="005076B6" w:rsidRDefault="005433F3" w:rsidP="005433F3">
            <w:pPr>
              <w:rPr>
                <w:lang w:val="vi-VN"/>
              </w:rPr>
            </w:pPr>
            <w:r>
              <w:t>- Finest Future may vary or cancel any decision it makes if the information I have given is incorrect or incomplete</w:t>
            </w:r>
            <w:r>
              <w:rPr>
                <w:lang w:val="vi-VN"/>
              </w:rPr>
              <w:t xml:space="preserve">. </w:t>
            </w:r>
          </w:p>
          <w:p w14:paraId="381BA7CD" w14:textId="77777777" w:rsidR="005433F3" w:rsidRPr="005076B6" w:rsidRDefault="005433F3" w:rsidP="005433F3">
            <w:pPr>
              <w:rPr>
                <w:lang w:val="vi-VN"/>
              </w:rPr>
            </w:pPr>
            <w:r>
              <w:t>- All documents submitted become the property of Finest Future and will not be returned</w:t>
            </w:r>
            <w:r>
              <w:rPr>
                <w:lang w:val="vi-VN"/>
              </w:rPr>
              <w:t>.</w:t>
            </w:r>
          </w:p>
          <w:p w14:paraId="1801312D" w14:textId="77777777" w:rsidR="005433F3" w:rsidRDefault="005433F3" w:rsidP="005433F3">
            <w:pPr>
              <w:rPr>
                <w:b/>
              </w:rPr>
            </w:pPr>
            <w:r>
              <w:rPr>
                <w:b/>
              </w:rPr>
              <w:t xml:space="preserve"> I confirm that:</w:t>
            </w:r>
          </w:p>
          <w:p w14:paraId="00C84CB0" w14:textId="77777777" w:rsidR="005433F3" w:rsidRDefault="005433F3" w:rsidP="005433F3">
            <w:r>
              <w:t xml:space="preserve"> - My guardian/family and I have full understanding of the scholarship program and agree to commit to the program.</w:t>
            </w:r>
          </w:p>
          <w:p w14:paraId="1F32BE67" w14:textId="77777777" w:rsidR="005433F3" w:rsidRDefault="005433F3" w:rsidP="005433F3">
            <w:r>
              <w:t>- My guardian/family and I have full understanding of the financial matters required in this program.</w:t>
            </w:r>
          </w:p>
          <w:p w14:paraId="78BF2D50" w14:textId="77777777" w:rsidR="005433F3" w:rsidRDefault="005433F3" w:rsidP="005433F3">
            <w:r>
              <w:t>- I have obtained the permission from my Guardian/family to participate in this program.</w:t>
            </w:r>
          </w:p>
          <w:p w14:paraId="593A4EBC" w14:textId="77777777" w:rsidR="005433F3" w:rsidRDefault="005433F3" w:rsidP="005433F3">
            <w:r>
              <w:t>- The information I have given in this application is true and correct.</w:t>
            </w:r>
          </w:p>
          <w:p w14:paraId="2CEB5D7C" w14:textId="77777777" w:rsidR="005433F3" w:rsidRDefault="005433F3" w:rsidP="005433F3">
            <w:r>
              <w:t>- I will inform immediately if there is any change to the information I have given in this application.</w:t>
            </w:r>
          </w:p>
        </w:tc>
      </w:tr>
    </w:tbl>
    <w:p w14:paraId="0BB62D64" w14:textId="77777777" w:rsidR="005433F3" w:rsidRDefault="005433F3" w:rsidP="005433F3">
      <w:bookmarkStart w:id="57" w:name="_heading=h.vlokqpf45p1b" w:colFirst="0" w:colLast="0"/>
      <w:bookmarkStart w:id="58" w:name="_heading=h.478wo91hat15" w:colFirst="0" w:colLast="0"/>
      <w:bookmarkEnd w:id="57"/>
      <w:bookmarkEnd w:id="58"/>
    </w:p>
    <w:tbl>
      <w:tblPr>
        <w:tblW w:w="10206"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1"/>
        <w:gridCol w:w="5245"/>
      </w:tblGrid>
      <w:tr w:rsidR="005433F3" w14:paraId="53BBC0EA" w14:textId="77777777" w:rsidTr="00D04979">
        <w:trPr>
          <w:trHeight w:val="20"/>
        </w:trPr>
        <w:tc>
          <w:tcPr>
            <w:tcW w:w="10206" w:type="dxa"/>
            <w:gridSpan w:val="2"/>
            <w:shd w:val="clear" w:color="auto" w:fill="auto"/>
            <w:tcMar>
              <w:top w:w="100" w:type="dxa"/>
              <w:left w:w="100" w:type="dxa"/>
              <w:bottom w:w="100" w:type="dxa"/>
              <w:right w:w="100" w:type="dxa"/>
            </w:tcMar>
          </w:tcPr>
          <w:p w14:paraId="66F803EE" w14:textId="77777777" w:rsidR="005433F3" w:rsidRPr="005076B6" w:rsidRDefault="005433F3" w:rsidP="005433F3">
            <w:pPr>
              <w:pStyle w:val="Heading2"/>
              <w:numPr>
                <w:ilvl w:val="0"/>
                <w:numId w:val="0"/>
              </w:numPr>
              <w:spacing w:after="0"/>
              <w:ind w:left="567" w:hanging="567"/>
              <w:rPr>
                <w:rFonts w:eastAsia="Calibri" w:cs="Calibri"/>
              </w:rPr>
            </w:pPr>
            <w:bookmarkStart w:id="59" w:name="_Toc61300250"/>
            <w:r>
              <w:t>8. Signatures</w:t>
            </w:r>
            <w:bookmarkEnd w:id="59"/>
          </w:p>
        </w:tc>
      </w:tr>
      <w:tr w:rsidR="005433F3" w14:paraId="6DFEA5C6" w14:textId="77777777" w:rsidTr="00D04979">
        <w:trPr>
          <w:trHeight w:val="2625"/>
        </w:trPr>
        <w:tc>
          <w:tcPr>
            <w:tcW w:w="4961" w:type="dxa"/>
            <w:shd w:val="clear" w:color="auto" w:fill="auto"/>
            <w:tcMar>
              <w:top w:w="100" w:type="dxa"/>
              <w:left w:w="100" w:type="dxa"/>
              <w:bottom w:w="100" w:type="dxa"/>
              <w:right w:w="100" w:type="dxa"/>
            </w:tcMar>
          </w:tcPr>
          <w:p w14:paraId="64E4A9B9" w14:textId="77777777" w:rsidR="005433F3" w:rsidRPr="004E3448" w:rsidRDefault="005433F3" w:rsidP="005433F3">
            <w:pPr>
              <w:widowControl w:val="0"/>
              <w:pBdr>
                <w:top w:val="nil"/>
                <w:left w:val="nil"/>
                <w:bottom w:val="nil"/>
                <w:right w:val="nil"/>
                <w:between w:val="nil"/>
              </w:pBdr>
              <w:spacing w:line="240" w:lineRule="auto"/>
            </w:pPr>
            <w:r w:rsidRPr="004E3448">
              <w:t>Applicant’s Signature:</w:t>
            </w:r>
          </w:p>
          <w:p w14:paraId="334FFA72" w14:textId="77777777" w:rsidR="005433F3" w:rsidRPr="004E3448" w:rsidRDefault="005433F3" w:rsidP="005433F3">
            <w:pPr>
              <w:widowControl w:val="0"/>
              <w:pBdr>
                <w:top w:val="nil"/>
                <w:left w:val="nil"/>
                <w:bottom w:val="nil"/>
                <w:right w:val="nil"/>
                <w:between w:val="nil"/>
              </w:pBdr>
              <w:spacing w:line="240" w:lineRule="auto"/>
            </w:pPr>
          </w:p>
          <w:p w14:paraId="1E47B1E5" w14:textId="77777777" w:rsidR="005433F3" w:rsidRPr="004E3448" w:rsidRDefault="005433F3" w:rsidP="005433F3">
            <w:pPr>
              <w:widowControl w:val="0"/>
              <w:pBdr>
                <w:top w:val="nil"/>
                <w:left w:val="nil"/>
                <w:bottom w:val="nil"/>
                <w:right w:val="nil"/>
                <w:between w:val="nil"/>
              </w:pBdr>
              <w:spacing w:line="240" w:lineRule="auto"/>
            </w:pPr>
          </w:p>
          <w:p w14:paraId="3F8066CC" w14:textId="77777777" w:rsidR="005433F3" w:rsidRPr="004E3448" w:rsidRDefault="005433F3" w:rsidP="005433F3">
            <w:pPr>
              <w:widowControl w:val="0"/>
              <w:pBdr>
                <w:top w:val="nil"/>
                <w:left w:val="nil"/>
                <w:bottom w:val="nil"/>
                <w:right w:val="nil"/>
                <w:between w:val="nil"/>
              </w:pBdr>
              <w:spacing w:line="240" w:lineRule="auto"/>
            </w:pPr>
          </w:p>
          <w:p w14:paraId="3BF47A53" w14:textId="77777777" w:rsidR="005433F3" w:rsidRPr="004E3448" w:rsidRDefault="005433F3" w:rsidP="005433F3">
            <w:pPr>
              <w:widowControl w:val="0"/>
              <w:pBdr>
                <w:top w:val="nil"/>
                <w:left w:val="nil"/>
                <w:bottom w:val="nil"/>
                <w:right w:val="nil"/>
                <w:between w:val="nil"/>
              </w:pBdr>
              <w:spacing w:line="240" w:lineRule="auto"/>
            </w:pPr>
          </w:p>
          <w:p w14:paraId="2D05904E" w14:textId="77777777" w:rsidR="005433F3" w:rsidRPr="004E3448" w:rsidRDefault="005433F3" w:rsidP="005433F3">
            <w:pPr>
              <w:widowControl w:val="0"/>
              <w:pBdr>
                <w:top w:val="nil"/>
                <w:left w:val="nil"/>
                <w:bottom w:val="nil"/>
                <w:right w:val="nil"/>
                <w:between w:val="nil"/>
              </w:pBdr>
              <w:spacing w:line="240" w:lineRule="auto"/>
            </w:pPr>
          </w:p>
          <w:p w14:paraId="497DC51F" w14:textId="77777777" w:rsidR="005433F3" w:rsidRPr="004E3448" w:rsidRDefault="005433F3" w:rsidP="005433F3">
            <w:pPr>
              <w:widowControl w:val="0"/>
              <w:pBdr>
                <w:top w:val="nil"/>
                <w:left w:val="nil"/>
                <w:bottom w:val="nil"/>
                <w:right w:val="nil"/>
                <w:between w:val="nil"/>
              </w:pBdr>
              <w:spacing w:line="240" w:lineRule="auto"/>
            </w:pPr>
          </w:p>
          <w:p w14:paraId="7900065B" w14:textId="77777777" w:rsidR="005433F3" w:rsidRPr="004E3448" w:rsidRDefault="005433F3" w:rsidP="005433F3">
            <w:pPr>
              <w:widowControl w:val="0"/>
              <w:pBdr>
                <w:top w:val="nil"/>
                <w:left w:val="nil"/>
                <w:bottom w:val="nil"/>
                <w:right w:val="nil"/>
                <w:between w:val="nil"/>
              </w:pBdr>
              <w:spacing w:line="240" w:lineRule="auto"/>
            </w:pPr>
          </w:p>
          <w:p w14:paraId="1100D7EF" w14:textId="77777777" w:rsidR="005433F3" w:rsidRPr="004E3448" w:rsidRDefault="005433F3" w:rsidP="005433F3">
            <w:pPr>
              <w:widowControl w:val="0"/>
              <w:pBdr>
                <w:top w:val="nil"/>
                <w:left w:val="nil"/>
                <w:bottom w:val="nil"/>
                <w:right w:val="nil"/>
                <w:between w:val="nil"/>
              </w:pBdr>
              <w:spacing w:line="240" w:lineRule="auto"/>
              <w:rPr>
                <w:lang w:val="vi-VN"/>
              </w:rPr>
            </w:pPr>
            <w:r w:rsidRPr="004E3448">
              <w:t>---------------</w:t>
            </w:r>
            <w:r>
              <w:rPr>
                <w:bCs w:val="0"/>
                <w:lang w:val="vi-VN"/>
              </w:rPr>
              <w:t>----------------</w:t>
            </w:r>
          </w:p>
          <w:p w14:paraId="68689D80" w14:textId="07BE3B87" w:rsidR="005433F3" w:rsidRPr="00A640BE" w:rsidRDefault="005433F3" w:rsidP="005433F3">
            <w:pPr>
              <w:widowControl w:val="0"/>
              <w:pBdr>
                <w:top w:val="nil"/>
                <w:left w:val="nil"/>
                <w:bottom w:val="nil"/>
                <w:right w:val="nil"/>
                <w:between w:val="nil"/>
              </w:pBdr>
              <w:rPr>
                <w:lang w:val="vi-VN"/>
              </w:rPr>
            </w:pPr>
            <w:r w:rsidRPr="004E3448">
              <w:t>Name:</w:t>
            </w:r>
            <w:r w:rsidR="00A640BE">
              <w:rPr>
                <w:lang w:val="vi-VN"/>
              </w:rPr>
              <w:t xml:space="preserve"> </w:t>
            </w:r>
            <w:sdt>
              <w:sdtPr>
                <w:rPr>
                  <w:lang w:val="vi-VN"/>
                </w:rPr>
                <w:id w:val="-1277713241"/>
                <w:placeholder>
                  <w:docPart w:val="DefaultPlaceholder_-1854013440"/>
                </w:placeholder>
                <w:showingPlcHdr/>
              </w:sdtPr>
              <w:sdtEndPr/>
              <w:sdtContent>
                <w:r w:rsidR="00A640BE" w:rsidRPr="00545A71">
                  <w:rPr>
                    <w:rStyle w:val="PlaceholderText"/>
                  </w:rPr>
                  <w:t>Click or tap here to enter text.</w:t>
                </w:r>
              </w:sdtContent>
            </w:sdt>
          </w:p>
          <w:p w14:paraId="106F21C0" w14:textId="71D76919" w:rsidR="005433F3" w:rsidRPr="00A640BE" w:rsidRDefault="005433F3" w:rsidP="005433F3">
            <w:pPr>
              <w:widowControl w:val="0"/>
              <w:pBdr>
                <w:top w:val="nil"/>
                <w:left w:val="nil"/>
                <w:bottom w:val="nil"/>
                <w:right w:val="nil"/>
                <w:between w:val="nil"/>
              </w:pBdr>
              <w:rPr>
                <w:lang w:val="vi-VN"/>
              </w:rPr>
            </w:pPr>
            <w:r w:rsidRPr="004E3448">
              <w:t>Date:</w:t>
            </w:r>
            <w:r w:rsidR="00A640BE">
              <w:rPr>
                <w:lang w:val="vi-VN"/>
              </w:rPr>
              <w:t xml:space="preserve"> </w:t>
            </w:r>
            <w:sdt>
              <w:sdtPr>
                <w:rPr>
                  <w:lang w:val="vi-VN"/>
                </w:rPr>
                <w:id w:val="756406265"/>
                <w:placeholder>
                  <w:docPart w:val="DefaultPlaceholder_-1854013440"/>
                </w:placeholder>
                <w:showingPlcHdr/>
              </w:sdtPr>
              <w:sdtEndPr/>
              <w:sdtContent>
                <w:r w:rsidR="00A640BE" w:rsidRPr="00545A71">
                  <w:rPr>
                    <w:rStyle w:val="PlaceholderText"/>
                  </w:rPr>
                  <w:t>Click or tap here to enter text.</w:t>
                </w:r>
              </w:sdtContent>
            </w:sdt>
          </w:p>
          <w:p w14:paraId="126E8BF5" w14:textId="3A5DC667" w:rsidR="005433F3" w:rsidRPr="004E3448" w:rsidRDefault="005433F3" w:rsidP="005433F3">
            <w:pPr>
              <w:widowControl w:val="0"/>
              <w:pBdr>
                <w:top w:val="nil"/>
                <w:left w:val="nil"/>
                <w:bottom w:val="nil"/>
                <w:right w:val="nil"/>
                <w:between w:val="nil"/>
              </w:pBdr>
            </w:pPr>
            <w:r w:rsidRPr="004E3448">
              <w:t xml:space="preserve">Place: </w:t>
            </w:r>
            <w:sdt>
              <w:sdtPr>
                <w:id w:val="825550533"/>
                <w:placeholder>
                  <w:docPart w:val="DefaultPlaceholder_-1854013440"/>
                </w:placeholder>
                <w:showingPlcHdr/>
              </w:sdtPr>
              <w:sdtEndPr/>
              <w:sdtContent>
                <w:r w:rsidR="00A640BE" w:rsidRPr="00545A71">
                  <w:rPr>
                    <w:rStyle w:val="PlaceholderText"/>
                  </w:rPr>
                  <w:t>Click or tap here to enter text.</w:t>
                </w:r>
              </w:sdtContent>
            </w:sdt>
          </w:p>
        </w:tc>
        <w:tc>
          <w:tcPr>
            <w:tcW w:w="5245" w:type="dxa"/>
            <w:shd w:val="clear" w:color="auto" w:fill="auto"/>
            <w:tcMar>
              <w:top w:w="100" w:type="dxa"/>
              <w:left w:w="100" w:type="dxa"/>
              <w:bottom w:w="100" w:type="dxa"/>
              <w:right w:w="100" w:type="dxa"/>
            </w:tcMar>
          </w:tcPr>
          <w:p w14:paraId="35FBFB3D" w14:textId="77777777" w:rsidR="005433F3" w:rsidRPr="004E3448" w:rsidRDefault="005433F3" w:rsidP="005433F3">
            <w:pPr>
              <w:widowControl w:val="0"/>
              <w:spacing w:line="240" w:lineRule="auto"/>
            </w:pPr>
            <w:r w:rsidRPr="004E3448">
              <w:t>Applicant’s Guardian Signature:</w:t>
            </w:r>
          </w:p>
          <w:p w14:paraId="1EE226B5" w14:textId="77777777" w:rsidR="005433F3" w:rsidRPr="004E3448" w:rsidRDefault="005433F3" w:rsidP="005433F3">
            <w:pPr>
              <w:widowControl w:val="0"/>
              <w:spacing w:line="240" w:lineRule="auto"/>
            </w:pPr>
          </w:p>
          <w:p w14:paraId="64F3B589" w14:textId="77777777" w:rsidR="005433F3" w:rsidRPr="004E3448" w:rsidRDefault="005433F3" w:rsidP="005433F3">
            <w:pPr>
              <w:widowControl w:val="0"/>
              <w:spacing w:line="240" w:lineRule="auto"/>
            </w:pPr>
          </w:p>
          <w:p w14:paraId="7488230E" w14:textId="77777777" w:rsidR="005433F3" w:rsidRPr="004E3448" w:rsidRDefault="005433F3" w:rsidP="005433F3">
            <w:pPr>
              <w:widowControl w:val="0"/>
              <w:spacing w:line="240" w:lineRule="auto"/>
            </w:pPr>
          </w:p>
          <w:p w14:paraId="25B5CB92" w14:textId="77777777" w:rsidR="005433F3" w:rsidRPr="004E3448" w:rsidRDefault="005433F3" w:rsidP="005433F3">
            <w:pPr>
              <w:widowControl w:val="0"/>
              <w:spacing w:line="240" w:lineRule="auto"/>
            </w:pPr>
          </w:p>
          <w:p w14:paraId="4A4F60B4" w14:textId="77777777" w:rsidR="005433F3" w:rsidRPr="004E3448" w:rsidRDefault="005433F3" w:rsidP="005433F3">
            <w:pPr>
              <w:widowControl w:val="0"/>
              <w:spacing w:line="240" w:lineRule="auto"/>
            </w:pPr>
          </w:p>
          <w:p w14:paraId="623DA9DD" w14:textId="77777777" w:rsidR="005433F3" w:rsidRPr="004E3448" w:rsidRDefault="005433F3" w:rsidP="005433F3">
            <w:pPr>
              <w:widowControl w:val="0"/>
              <w:spacing w:line="240" w:lineRule="auto"/>
            </w:pPr>
          </w:p>
          <w:p w14:paraId="72AA6045" w14:textId="77777777" w:rsidR="005433F3" w:rsidRPr="004E3448" w:rsidRDefault="005433F3" w:rsidP="005433F3">
            <w:pPr>
              <w:widowControl w:val="0"/>
              <w:spacing w:line="240" w:lineRule="auto"/>
            </w:pPr>
          </w:p>
          <w:p w14:paraId="0D3C20DE" w14:textId="77777777" w:rsidR="005433F3" w:rsidRPr="004E3448" w:rsidRDefault="005433F3" w:rsidP="005433F3">
            <w:pPr>
              <w:widowControl w:val="0"/>
              <w:spacing w:line="240" w:lineRule="auto"/>
              <w:rPr>
                <w:lang w:val="vi-VN"/>
              </w:rPr>
            </w:pPr>
            <w:r w:rsidRPr="004E3448">
              <w:t>---------------</w:t>
            </w:r>
            <w:r>
              <w:rPr>
                <w:bCs w:val="0"/>
                <w:lang w:val="vi-VN"/>
              </w:rPr>
              <w:t>-------------------------</w:t>
            </w:r>
          </w:p>
          <w:p w14:paraId="56C5AA68" w14:textId="7722F973" w:rsidR="005433F3" w:rsidRPr="00A640BE" w:rsidRDefault="005433F3" w:rsidP="005433F3">
            <w:pPr>
              <w:widowControl w:val="0"/>
              <w:rPr>
                <w:lang w:val="vi-VN"/>
              </w:rPr>
            </w:pPr>
            <w:r w:rsidRPr="004E3448">
              <w:t>Name:</w:t>
            </w:r>
            <w:r w:rsidR="00A640BE">
              <w:rPr>
                <w:lang w:val="vi-VN"/>
              </w:rPr>
              <w:t xml:space="preserve"> </w:t>
            </w:r>
            <w:sdt>
              <w:sdtPr>
                <w:rPr>
                  <w:lang w:val="vi-VN"/>
                </w:rPr>
                <w:id w:val="-205796109"/>
                <w:placeholder>
                  <w:docPart w:val="DefaultPlaceholder_-1854013440"/>
                </w:placeholder>
                <w:showingPlcHdr/>
              </w:sdtPr>
              <w:sdtEndPr/>
              <w:sdtContent>
                <w:r w:rsidR="00A640BE" w:rsidRPr="00545A71">
                  <w:rPr>
                    <w:rStyle w:val="PlaceholderText"/>
                  </w:rPr>
                  <w:t>Click or tap here to enter text.</w:t>
                </w:r>
              </w:sdtContent>
            </w:sdt>
          </w:p>
          <w:p w14:paraId="782735BD" w14:textId="4DFC6E16" w:rsidR="005433F3" w:rsidRPr="00A640BE" w:rsidRDefault="005433F3" w:rsidP="005433F3">
            <w:pPr>
              <w:widowControl w:val="0"/>
              <w:rPr>
                <w:lang w:val="vi-VN"/>
              </w:rPr>
            </w:pPr>
            <w:r w:rsidRPr="004E3448">
              <w:t>Date:</w:t>
            </w:r>
            <w:r w:rsidR="00A640BE">
              <w:rPr>
                <w:lang w:val="vi-VN"/>
              </w:rPr>
              <w:t xml:space="preserve"> </w:t>
            </w:r>
            <w:sdt>
              <w:sdtPr>
                <w:rPr>
                  <w:lang w:val="vi-VN"/>
                </w:rPr>
                <w:id w:val="-316728286"/>
                <w:placeholder>
                  <w:docPart w:val="DefaultPlaceholder_-1854013440"/>
                </w:placeholder>
                <w:showingPlcHdr/>
              </w:sdtPr>
              <w:sdtEndPr/>
              <w:sdtContent>
                <w:r w:rsidR="00A640BE" w:rsidRPr="00545A71">
                  <w:rPr>
                    <w:rStyle w:val="PlaceholderText"/>
                  </w:rPr>
                  <w:t>Click or tap here to enter text.</w:t>
                </w:r>
              </w:sdtContent>
            </w:sdt>
          </w:p>
          <w:p w14:paraId="13458B53" w14:textId="7964C35E" w:rsidR="005433F3" w:rsidRPr="004E3448" w:rsidRDefault="005433F3" w:rsidP="005433F3">
            <w:pPr>
              <w:widowControl w:val="0"/>
            </w:pPr>
            <w:r w:rsidRPr="004E3448">
              <w:t xml:space="preserve">Place: </w:t>
            </w:r>
            <w:sdt>
              <w:sdtPr>
                <w:id w:val="1368952780"/>
                <w:placeholder>
                  <w:docPart w:val="DefaultPlaceholder_-1854013440"/>
                </w:placeholder>
                <w:showingPlcHdr/>
              </w:sdtPr>
              <w:sdtEndPr/>
              <w:sdtContent>
                <w:r w:rsidR="00A640BE" w:rsidRPr="00545A71">
                  <w:rPr>
                    <w:rStyle w:val="PlaceholderText"/>
                  </w:rPr>
                  <w:t>Click or tap here to enter text.</w:t>
                </w:r>
              </w:sdtContent>
            </w:sdt>
          </w:p>
        </w:tc>
      </w:tr>
    </w:tbl>
    <w:p w14:paraId="5D2A86BA" w14:textId="77777777" w:rsidR="005433F3" w:rsidRDefault="005433F3" w:rsidP="005433F3"/>
    <w:p w14:paraId="437F79B1" w14:textId="77777777" w:rsidR="005433F3" w:rsidRPr="00244D56" w:rsidRDefault="005433F3" w:rsidP="005433F3">
      <w:pPr>
        <w:rPr>
          <w:lang w:val="vi-VN"/>
        </w:rPr>
      </w:pPr>
    </w:p>
    <w:p w14:paraId="1ACFA6B0" w14:textId="77777777" w:rsidR="005433F3" w:rsidRDefault="005433F3" w:rsidP="005433F3">
      <w:pPr>
        <w:ind w:left="720"/>
      </w:pPr>
    </w:p>
    <w:sectPr w:rsidR="005433F3" w:rsidSect="00D04979">
      <w:pgSz w:w="11906" w:h="16838"/>
      <w:pgMar w:top="567" w:right="567" w:bottom="680" w:left="567" w:header="737" w:footer="34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BC4C9" w14:textId="77777777" w:rsidR="00576D44" w:rsidRDefault="00576D44">
      <w:pPr>
        <w:spacing w:line="240" w:lineRule="auto"/>
      </w:pPr>
      <w:r>
        <w:separator/>
      </w:r>
    </w:p>
  </w:endnote>
  <w:endnote w:type="continuationSeparator" w:id="0">
    <w:p w14:paraId="6FF82609" w14:textId="77777777" w:rsidR="00576D44" w:rsidRDefault="00576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yriad Pro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8387" w14:textId="77777777" w:rsidR="00393109" w:rsidRDefault="00393109">
    <w:pPr>
      <w:jc w:val="center"/>
    </w:pPr>
  </w:p>
  <w:p w14:paraId="6D5A963A" w14:textId="77777777" w:rsidR="00393109" w:rsidRDefault="00393109">
    <w:pPr>
      <w:ind w:right="360"/>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BD0FE" w14:textId="77777777" w:rsidR="00393109" w:rsidRDefault="00393109">
    <w:pPr>
      <w:pBdr>
        <w:top w:val="nil"/>
        <w:left w:val="nil"/>
        <w:bottom w:val="nil"/>
        <w:right w:val="nil"/>
        <w:between w:val="nil"/>
      </w:pBdr>
      <w:tabs>
        <w:tab w:val="center" w:pos="4819"/>
        <w:tab w:val="right" w:pos="9638"/>
      </w:tabs>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BB612" w14:textId="77777777" w:rsidR="00393109" w:rsidRDefault="00393109">
    <w:pPr>
      <w:pBdr>
        <w:top w:val="nil"/>
        <w:left w:val="nil"/>
        <w:bottom w:val="nil"/>
        <w:right w:val="nil"/>
        <w:between w:val="nil"/>
      </w:pBdr>
      <w:tabs>
        <w:tab w:val="center" w:pos="4819"/>
        <w:tab w:val="right" w:pos="9638"/>
      </w:tabs>
      <w:jc w:val="right"/>
      <w:rPr>
        <w:color w:val="000000"/>
      </w:rPr>
    </w:pPr>
    <w:r>
      <w:fldChar w:fldCharType="begin"/>
    </w:r>
    <w:r>
      <w:instrText>PAGE</w:instrText>
    </w:r>
    <w:r>
      <w:fldChar w:fldCharType="separate"/>
    </w:r>
    <w:r w:rsidR="00E11476">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0770E" w14:textId="77777777" w:rsidR="00393109" w:rsidRDefault="00393109">
    <w:pPr>
      <w:pBdr>
        <w:top w:val="nil"/>
        <w:left w:val="nil"/>
        <w:bottom w:val="nil"/>
        <w:right w:val="nil"/>
        <w:between w:val="nil"/>
      </w:pBdr>
      <w:tabs>
        <w:tab w:val="center" w:pos="4819"/>
        <w:tab w:val="right" w:pos="9638"/>
      </w:tabs>
      <w:spacing w:line="240" w:lineRule="auto"/>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3BC68" w14:textId="77777777" w:rsidR="00393109" w:rsidRDefault="00393109">
    <w:pPr>
      <w:pBdr>
        <w:top w:val="nil"/>
        <w:left w:val="nil"/>
        <w:bottom w:val="nil"/>
        <w:right w:val="nil"/>
        <w:between w:val="nil"/>
      </w:pBdr>
      <w:tabs>
        <w:tab w:val="center" w:pos="4819"/>
        <w:tab w:val="right" w:pos="9638"/>
      </w:tabs>
      <w:spacing w:line="240" w:lineRule="auto"/>
      <w:rPr>
        <w:color w:val="000000"/>
      </w:rPr>
    </w:pPr>
    <w:r>
      <w:t>Finest Future Ltd</w:t>
    </w:r>
    <w:r>
      <w:rPr>
        <w:color w:val="000000"/>
      </w:rPr>
      <w:t xml:space="preserve">, Finland </w:t>
    </w:r>
    <w:r>
      <w:rPr>
        <w:color w:val="000000"/>
      </w:rPr>
      <w:tab/>
    </w:r>
    <w:hyperlink r:id="rId1">
      <w:r>
        <w:rPr>
          <w:color w:val="1155CC"/>
          <w:u w:val="single"/>
        </w:rPr>
        <w:t>www.FinestFuture.org</w:t>
      </w:r>
    </w:hyperlink>
    <w:r>
      <w:rPr>
        <w:color w:val="000000"/>
      </w:rPr>
      <w:tab/>
    </w:r>
    <w:hyperlink r:id="rId2">
      <w:r>
        <w:rPr>
          <w:color w:val="1155CC"/>
          <w:u w:val="single"/>
        </w:rPr>
        <w:t>hello@FinestFuture.org</w:t>
      </w:r>
    </w:hyperlink>
    <w:r>
      <w:rPr>
        <w:color w:val="00000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54A4B" w14:textId="77777777" w:rsidR="00393109" w:rsidRDefault="00393109">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5D7BE" w14:textId="77777777" w:rsidR="00576D44" w:rsidRDefault="00576D44">
      <w:pPr>
        <w:spacing w:line="240" w:lineRule="auto"/>
      </w:pPr>
      <w:r>
        <w:separator/>
      </w:r>
    </w:p>
  </w:footnote>
  <w:footnote w:type="continuationSeparator" w:id="0">
    <w:p w14:paraId="0A27B46A" w14:textId="77777777" w:rsidR="00576D44" w:rsidRDefault="00576D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5D874" w14:textId="77777777" w:rsidR="00393109" w:rsidRDefault="00393109">
    <w:pPr>
      <w:pBdr>
        <w:top w:val="nil"/>
        <w:left w:val="nil"/>
        <w:bottom w:val="nil"/>
        <w:right w:val="nil"/>
        <w:between w:val="nil"/>
      </w:pBdr>
      <w:tabs>
        <w:tab w:val="center" w:pos="4819"/>
        <w:tab w:val="right" w:pos="9638"/>
      </w:tabs>
      <w:rPr>
        <w:color w:val="000000"/>
      </w:rPr>
    </w:pPr>
    <w:r>
      <w:rPr>
        <w:noProof/>
        <w:color w:val="000000"/>
        <w:lang w:val="en-US" w:eastAsia="en-US"/>
      </w:rPr>
      <w:drawing>
        <wp:anchor distT="0" distB="0" distL="114300" distR="114300" simplePos="0" relativeHeight="251658240" behindDoc="0" locked="0" layoutInCell="1" hidden="0" allowOverlap="1" wp14:anchorId="4023A0E9" wp14:editId="31E0D5E0">
          <wp:simplePos x="0" y="0"/>
          <wp:positionH relativeFrom="leftMargin">
            <wp:posOffset>977576</wp:posOffset>
          </wp:positionH>
          <wp:positionV relativeFrom="page">
            <wp:posOffset>31470</wp:posOffset>
          </wp:positionV>
          <wp:extent cx="647700" cy="647700"/>
          <wp:effectExtent l="0" t="0" r="0" b="0"/>
          <wp:wrapSquare wrapText="bothSides" distT="0" distB="0" distL="114300" distR="114300"/>
          <wp:docPr id="23"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35C31" w14:textId="77777777" w:rsidR="00393109" w:rsidRDefault="00393109">
    <w:pPr>
      <w:pBdr>
        <w:top w:val="nil"/>
        <w:left w:val="nil"/>
        <w:bottom w:val="nil"/>
        <w:right w:val="nil"/>
        <w:between w:val="nil"/>
      </w:pBdr>
      <w:tabs>
        <w:tab w:val="center" w:pos="4819"/>
        <w:tab w:val="right" w:pos="9638"/>
      </w:tabs>
      <w:rPr>
        <w:color w:val="000000"/>
      </w:rPr>
    </w:pPr>
    <w:r>
      <w:rPr>
        <w:noProof/>
        <w:lang w:val="en-US" w:eastAsia="en-US"/>
      </w:rPr>
      <w:drawing>
        <wp:anchor distT="114300" distB="114300" distL="114300" distR="114300" simplePos="0" relativeHeight="251659264" behindDoc="0" locked="0" layoutInCell="1" hidden="0" allowOverlap="1" wp14:anchorId="1979B3F1" wp14:editId="6CF8D58D">
          <wp:simplePos x="0" y="0"/>
          <wp:positionH relativeFrom="column">
            <wp:posOffset>40959</wp:posOffset>
          </wp:positionH>
          <wp:positionV relativeFrom="paragraph">
            <wp:posOffset>-245744</wp:posOffset>
          </wp:positionV>
          <wp:extent cx="701992" cy="701992"/>
          <wp:effectExtent l="0" t="0" r="0" b="0"/>
          <wp:wrapTopAndBottom distT="114300" distB="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1992" cy="701992"/>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C5944" w14:textId="77777777" w:rsidR="00393109" w:rsidRDefault="00393109">
    <w:pPr>
      <w:pBdr>
        <w:top w:val="nil"/>
        <w:left w:val="nil"/>
        <w:bottom w:val="nil"/>
        <w:right w:val="nil"/>
        <w:between w:val="nil"/>
      </w:pBdr>
      <w:tabs>
        <w:tab w:val="center" w:pos="4819"/>
        <w:tab w:val="right" w:pos="9638"/>
      </w:tabs>
      <w:spacing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BBA1F" w14:textId="592F283E" w:rsidR="00393109" w:rsidRDefault="00393109">
    <w:pPr>
      <w:pBdr>
        <w:top w:val="nil"/>
        <w:left w:val="nil"/>
        <w:bottom w:val="nil"/>
        <w:right w:val="nil"/>
        <w:between w:val="nil"/>
      </w:pBdr>
      <w:tabs>
        <w:tab w:val="center" w:pos="4819"/>
        <w:tab w:val="right" w:pos="9638"/>
      </w:tabs>
      <w:spacing w:line="240" w:lineRule="auto"/>
      <w:jc w:val="right"/>
      <w:rPr>
        <w:color w:val="000000"/>
      </w:rPr>
    </w:pPr>
    <w:r>
      <w:rPr>
        <w:noProof/>
        <w:lang w:val="en-US" w:eastAsia="en-US"/>
      </w:rPr>
      <w:drawing>
        <wp:anchor distT="0" distB="0" distL="114300" distR="114300" simplePos="0" relativeHeight="251661312" behindDoc="0" locked="0" layoutInCell="1" hidden="0" allowOverlap="1" wp14:anchorId="13ED24E3" wp14:editId="194BC945">
          <wp:simplePos x="0" y="0"/>
          <wp:positionH relativeFrom="margin">
            <wp:posOffset>-635</wp:posOffset>
          </wp:positionH>
          <wp:positionV relativeFrom="paragraph">
            <wp:posOffset>-321502</wp:posOffset>
          </wp:positionV>
          <wp:extent cx="647700" cy="647700"/>
          <wp:effectExtent l="0" t="0" r="0" b="0"/>
          <wp:wrapNone/>
          <wp:docPr id="35"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1"/>
                  <a:srcRect/>
                  <a:stretch>
                    <a:fillRect/>
                  </a:stretch>
                </pic:blipFill>
                <pic:spPr>
                  <a:xfrm>
                    <a:off x="0" y="0"/>
                    <a:ext cx="647700" cy="647700"/>
                  </a:xfrm>
                  <a:prstGeom prst="rect">
                    <a:avLst/>
                  </a:prstGeom>
                  <a:ln/>
                </pic:spPr>
              </pic:pic>
            </a:graphicData>
          </a:graphic>
        </wp:anchor>
      </w:drawing>
    </w:r>
    <w:r>
      <w:rPr>
        <w:color w:val="000000"/>
      </w:rPr>
      <w:fldChar w:fldCharType="begin"/>
    </w:r>
    <w:r>
      <w:rPr>
        <w:color w:val="000000"/>
      </w:rPr>
      <w:instrText>PAGE</w:instrText>
    </w:r>
    <w:r>
      <w:rPr>
        <w:color w:val="000000"/>
      </w:rPr>
      <w:fldChar w:fldCharType="separate"/>
    </w:r>
    <w:r w:rsidR="00E11476">
      <w:rPr>
        <w:noProof/>
        <w:color w:val="000000"/>
      </w:rPr>
      <w:t>2</w:t>
    </w:r>
    <w:r>
      <w:rPr>
        <w:color w:val="000000"/>
      </w:rPr>
      <w:fldChar w:fldCharType="end"/>
    </w:r>
  </w:p>
  <w:p w14:paraId="48E04075" w14:textId="77777777" w:rsidR="00393109" w:rsidRDefault="00393109">
    <w:pPr>
      <w:pBdr>
        <w:top w:val="nil"/>
        <w:left w:val="nil"/>
        <w:bottom w:val="nil"/>
        <w:right w:val="nil"/>
        <w:between w:val="nil"/>
      </w:pBdr>
      <w:tabs>
        <w:tab w:val="center" w:pos="4819"/>
        <w:tab w:val="right" w:pos="9638"/>
      </w:tabs>
      <w:spacing w:line="240" w:lineRule="auto"/>
      <w:rPr>
        <w:color w:val="000000"/>
      </w:rPr>
    </w:pPr>
    <w:r>
      <w:rPr>
        <w:color w:val="00000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2E234" w14:textId="77777777" w:rsidR="00393109" w:rsidRDefault="00393109">
    <w:pPr>
      <w:pBdr>
        <w:top w:val="nil"/>
        <w:left w:val="nil"/>
        <w:bottom w:val="nil"/>
        <w:right w:val="nil"/>
        <w:between w:val="nil"/>
      </w:pBdr>
      <w:tabs>
        <w:tab w:val="center" w:pos="4819"/>
        <w:tab w:val="right" w:pos="9638"/>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0A4"/>
    <w:multiLevelType w:val="hybridMultilevel"/>
    <w:tmpl w:val="66680A90"/>
    <w:lvl w:ilvl="0" w:tplc="4706253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48753EC"/>
    <w:multiLevelType w:val="multilevel"/>
    <w:tmpl w:val="742AD1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90E0F60"/>
    <w:multiLevelType w:val="multilevel"/>
    <w:tmpl w:val="35D69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C060517"/>
    <w:multiLevelType w:val="multilevel"/>
    <w:tmpl w:val="F9060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D373B71"/>
    <w:multiLevelType w:val="multilevel"/>
    <w:tmpl w:val="34C0F0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0E2E1A80"/>
    <w:multiLevelType w:val="multilevel"/>
    <w:tmpl w:val="9DD2F9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11157F9A"/>
    <w:multiLevelType w:val="multilevel"/>
    <w:tmpl w:val="FCFCEE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13EA3B5C"/>
    <w:multiLevelType w:val="multilevel"/>
    <w:tmpl w:val="DCECC72C"/>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9EF0CEA"/>
    <w:multiLevelType w:val="multilevel"/>
    <w:tmpl w:val="1E4A78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1E7818B6"/>
    <w:multiLevelType w:val="multilevel"/>
    <w:tmpl w:val="4FCC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F4675AE"/>
    <w:multiLevelType w:val="multilevel"/>
    <w:tmpl w:val="B8EE0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1DB7588"/>
    <w:multiLevelType w:val="multilevel"/>
    <w:tmpl w:val="71A64F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23261559"/>
    <w:multiLevelType w:val="multilevel"/>
    <w:tmpl w:val="6992A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6A11EF6"/>
    <w:multiLevelType w:val="multilevel"/>
    <w:tmpl w:val="EA1CB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7145386"/>
    <w:multiLevelType w:val="multilevel"/>
    <w:tmpl w:val="02C0F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A3D1C5C"/>
    <w:multiLevelType w:val="multilevel"/>
    <w:tmpl w:val="43F46C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2D6527DF"/>
    <w:multiLevelType w:val="multilevel"/>
    <w:tmpl w:val="997A60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F66296C"/>
    <w:multiLevelType w:val="multilevel"/>
    <w:tmpl w:val="8AB4A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E94119"/>
    <w:multiLevelType w:val="multilevel"/>
    <w:tmpl w:val="3E7C74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30556E3A"/>
    <w:multiLevelType w:val="multilevel"/>
    <w:tmpl w:val="EB885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2E7056D"/>
    <w:multiLevelType w:val="multilevel"/>
    <w:tmpl w:val="A0486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3690737F"/>
    <w:multiLevelType w:val="hybridMultilevel"/>
    <w:tmpl w:val="CB6A4E28"/>
    <w:lvl w:ilvl="0" w:tplc="6B147B6C">
      <w:start w:val="1"/>
      <w:numFmt w:val="decimal"/>
      <w:lvlText w:val="(%1)"/>
      <w:lvlJc w:val="left"/>
      <w:pPr>
        <w:ind w:left="720" w:hanging="360"/>
      </w:pPr>
      <w:rPr>
        <w:rFonts w:hint="default"/>
      </w:rPr>
    </w:lvl>
    <w:lvl w:ilvl="1" w:tplc="CF98ADCC">
      <w:start w:val="1"/>
      <w:numFmt w:val="decimal"/>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36BE64EE"/>
    <w:multiLevelType w:val="multilevel"/>
    <w:tmpl w:val="7DD49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6CD58DC"/>
    <w:multiLevelType w:val="multilevel"/>
    <w:tmpl w:val="5CA83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81D369D"/>
    <w:multiLevelType w:val="multilevel"/>
    <w:tmpl w:val="DB5CD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1A5731B"/>
    <w:multiLevelType w:val="hybridMultilevel"/>
    <w:tmpl w:val="747C3030"/>
    <w:lvl w:ilvl="0" w:tplc="8C64584A">
      <w:start w:val="1"/>
      <w:numFmt w:val="lowerLetter"/>
      <w:pStyle w:val="ListParagraph"/>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5C2D6D27"/>
    <w:multiLevelType w:val="multilevel"/>
    <w:tmpl w:val="7E18C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5C93468B"/>
    <w:multiLevelType w:val="hybridMultilevel"/>
    <w:tmpl w:val="849AB096"/>
    <w:lvl w:ilvl="0" w:tplc="F97CA97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8">
    <w:nsid w:val="637310AB"/>
    <w:multiLevelType w:val="multilevel"/>
    <w:tmpl w:val="22E03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5F415C4"/>
    <w:multiLevelType w:val="multilevel"/>
    <w:tmpl w:val="6D3AD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AAB029A"/>
    <w:multiLevelType w:val="multilevel"/>
    <w:tmpl w:val="0E785D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nsid w:val="6B4D276A"/>
    <w:multiLevelType w:val="hybridMultilevel"/>
    <w:tmpl w:val="7F207DA6"/>
    <w:lvl w:ilvl="0" w:tplc="DDDCF090">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6C721A60"/>
    <w:multiLevelType w:val="multilevel"/>
    <w:tmpl w:val="15C81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E93468D"/>
    <w:multiLevelType w:val="multilevel"/>
    <w:tmpl w:val="8E0C0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F375C22"/>
    <w:multiLevelType w:val="multilevel"/>
    <w:tmpl w:val="7B862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3E86F13"/>
    <w:multiLevelType w:val="multilevel"/>
    <w:tmpl w:val="F9829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nsid w:val="744B1FB6"/>
    <w:multiLevelType w:val="multilevel"/>
    <w:tmpl w:val="6AE41000"/>
    <w:lvl w:ilvl="0">
      <w:start w:val="1"/>
      <w:numFmt w:val="bullet"/>
      <w:pStyle w:val="Style1"/>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6"/>
  </w:num>
  <w:num w:numId="3">
    <w:abstractNumId w:val="36"/>
  </w:num>
  <w:num w:numId="4">
    <w:abstractNumId w:val="15"/>
  </w:num>
  <w:num w:numId="5">
    <w:abstractNumId w:val="4"/>
  </w:num>
  <w:num w:numId="6">
    <w:abstractNumId w:val="13"/>
  </w:num>
  <w:num w:numId="7">
    <w:abstractNumId w:val="18"/>
  </w:num>
  <w:num w:numId="8">
    <w:abstractNumId w:val="9"/>
  </w:num>
  <w:num w:numId="9">
    <w:abstractNumId w:val="33"/>
  </w:num>
  <w:num w:numId="10">
    <w:abstractNumId w:val="30"/>
  </w:num>
  <w:num w:numId="11">
    <w:abstractNumId w:val="22"/>
  </w:num>
  <w:num w:numId="12">
    <w:abstractNumId w:val="10"/>
  </w:num>
  <w:num w:numId="13">
    <w:abstractNumId w:val="34"/>
  </w:num>
  <w:num w:numId="14">
    <w:abstractNumId w:val="32"/>
  </w:num>
  <w:num w:numId="15">
    <w:abstractNumId w:val="3"/>
  </w:num>
  <w:num w:numId="16">
    <w:abstractNumId w:val="19"/>
  </w:num>
  <w:num w:numId="17">
    <w:abstractNumId w:val="11"/>
  </w:num>
  <w:num w:numId="18">
    <w:abstractNumId w:val="5"/>
  </w:num>
  <w:num w:numId="19">
    <w:abstractNumId w:val="20"/>
  </w:num>
  <w:num w:numId="20">
    <w:abstractNumId w:val="28"/>
  </w:num>
  <w:num w:numId="21">
    <w:abstractNumId w:val="17"/>
  </w:num>
  <w:num w:numId="22">
    <w:abstractNumId w:val="24"/>
  </w:num>
  <w:num w:numId="23">
    <w:abstractNumId w:val="23"/>
  </w:num>
  <w:num w:numId="24">
    <w:abstractNumId w:val="35"/>
  </w:num>
  <w:num w:numId="25">
    <w:abstractNumId w:val="2"/>
  </w:num>
  <w:num w:numId="26">
    <w:abstractNumId w:val="8"/>
  </w:num>
  <w:num w:numId="27">
    <w:abstractNumId w:val="14"/>
  </w:num>
  <w:num w:numId="28">
    <w:abstractNumId w:val="26"/>
  </w:num>
  <w:num w:numId="29">
    <w:abstractNumId w:val="12"/>
  </w:num>
  <w:num w:numId="30">
    <w:abstractNumId w:val="1"/>
  </w:num>
  <w:num w:numId="31">
    <w:abstractNumId w:val="29"/>
  </w:num>
  <w:num w:numId="32">
    <w:abstractNumId w:val="27"/>
  </w:num>
  <w:num w:numId="33">
    <w:abstractNumId w:val="31"/>
  </w:num>
  <w:num w:numId="34">
    <w:abstractNumId w:val="25"/>
  </w:num>
  <w:num w:numId="35">
    <w:abstractNumId w:val="21"/>
  </w:num>
  <w:num w:numId="36">
    <w:abstractNumId w:val="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dit="forms" w:enforcement="1" w:cryptProviderType="rsaAES" w:cryptAlgorithmClass="hash" w:cryptAlgorithmType="typeAny" w:cryptAlgorithmSid="14" w:cryptSpinCount="100000" w:hash="zYFRYHwZW/Gv3E/gdIw0xtalSmYQxbPn+kt/NYi15mo/5W3qeDzmmfQ3k9n6fw7D4kPepwkfjq2McipKG7wNOA==" w:salt="Mz3/doFgJuTqHFPaxvH+M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398"/>
    <w:rsid w:val="00037CF3"/>
    <w:rsid w:val="00105C58"/>
    <w:rsid w:val="00113D41"/>
    <w:rsid w:val="001A268D"/>
    <w:rsid w:val="001D2F50"/>
    <w:rsid w:val="002E4767"/>
    <w:rsid w:val="003006F7"/>
    <w:rsid w:val="003504FB"/>
    <w:rsid w:val="00393109"/>
    <w:rsid w:val="003953C1"/>
    <w:rsid w:val="003A1CEA"/>
    <w:rsid w:val="004258EB"/>
    <w:rsid w:val="00425BC8"/>
    <w:rsid w:val="00441A5C"/>
    <w:rsid w:val="004636EC"/>
    <w:rsid w:val="00465680"/>
    <w:rsid w:val="004804E4"/>
    <w:rsid w:val="00502579"/>
    <w:rsid w:val="005433F3"/>
    <w:rsid w:val="00576D44"/>
    <w:rsid w:val="005A1FC6"/>
    <w:rsid w:val="005D4F15"/>
    <w:rsid w:val="005D58C5"/>
    <w:rsid w:val="00607435"/>
    <w:rsid w:val="00626412"/>
    <w:rsid w:val="00654D59"/>
    <w:rsid w:val="006F1C10"/>
    <w:rsid w:val="007079BB"/>
    <w:rsid w:val="00762295"/>
    <w:rsid w:val="00783972"/>
    <w:rsid w:val="00795AFD"/>
    <w:rsid w:val="007F5878"/>
    <w:rsid w:val="00835EF6"/>
    <w:rsid w:val="009C1F1E"/>
    <w:rsid w:val="009F6B69"/>
    <w:rsid w:val="00A52754"/>
    <w:rsid w:val="00A640BE"/>
    <w:rsid w:val="00AB0398"/>
    <w:rsid w:val="00AC7CD0"/>
    <w:rsid w:val="00AF095F"/>
    <w:rsid w:val="00B374D5"/>
    <w:rsid w:val="00BA5E9A"/>
    <w:rsid w:val="00BB36B3"/>
    <w:rsid w:val="00BB41C4"/>
    <w:rsid w:val="00C711C3"/>
    <w:rsid w:val="00CD4260"/>
    <w:rsid w:val="00CF1457"/>
    <w:rsid w:val="00D04979"/>
    <w:rsid w:val="00D30DFA"/>
    <w:rsid w:val="00D916B0"/>
    <w:rsid w:val="00DC4C38"/>
    <w:rsid w:val="00E11476"/>
    <w:rsid w:val="00E47440"/>
    <w:rsid w:val="00E515A1"/>
    <w:rsid w:val="00E85414"/>
    <w:rsid w:val="00E87B35"/>
    <w:rsid w:val="00E97B3F"/>
    <w:rsid w:val="00EA1BC5"/>
    <w:rsid w:val="00ED7AF6"/>
    <w:rsid w:val="00EE32B2"/>
    <w:rsid w:val="00F17FE6"/>
    <w:rsid w:val="00F7579E"/>
    <w:rsid w:val="00FD1298"/>
    <w:rsid w:val="00FD2879"/>
    <w:rsid w:val="00FF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80"/>
    <w:rPr>
      <w:bCs/>
      <w:lang w:eastAsia="fi-FI"/>
    </w:rPr>
  </w:style>
  <w:style w:type="paragraph" w:styleId="Heading1">
    <w:name w:val="heading 1"/>
    <w:basedOn w:val="Normal"/>
    <w:next w:val="Default"/>
    <w:uiPriority w:val="9"/>
    <w:qFormat/>
    <w:rsid w:val="00D15D6A"/>
    <w:pPr>
      <w:keepNext/>
      <w:numPr>
        <w:numId w:val="1"/>
      </w:numPr>
      <w:spacing w:after="260"/>
      <w:ind w:left="431" w:hanging="431"/>
      <w:outlineLvl w:val="0"/>
    </w:pPr>
    <w:rPr>
      <w:rFonts w:eastAsia="Calibri"/>
      <w:b/>
      <w:bCs w:val="0"/>
      <w:kern w:val="32"/>
      <w:szCs w:val="28"/>
      <w:lang w:val="en-GB"/>
    </w:rPr>
  </w:style>
  <w:style w:type="paragraph" w:styleId="Heading2">
    <w:name w:val="heading 2"/>
    <w:basedOn w:val="Normal"/>
    <w:next w:val="Normal"/>
    <w:link w:val="Heading2Char"/>
    <w:uiPriority w:val="9"/>
    <w:unhideWhenUsed/>
    <w:qFormat/>
    <w:rsid w:val="00321A30"/>
    <w:pPr>
      <w:keepNext/>
      <w:numPr>
        <w:ilvl w:val="1"/>
        <w:numId w:val="1"/>
      </w:numPr>
      <w:tabs>
        <w:tab w:val="num" w:pos="567"/>
      </w:tabs>
      <w:spacing w:after="220"/>
      <w:ind w:left="567" w:hanging="567"/>
      <w:outlineLvl w:val="1"/>
    </w:pPr>
    <w:rPr>
      <w:b/>
      <w:bCs w:val="0"/>
      <w:iCs/>
      <w:lang w:val="en-GB" w:eastAsia="x-none"/>
    </w:rPr>
  </w:style>
  <w:style w:type="paragraph" w:styleId="Heading3">
    <w:name w:val="heading 3"/>
    <w:basedOn w:val="Normal"/>
    <w:next w:val="Normal"/>
    <w:uiPriority w:val="9"/>
    <w:unhideWhenUsed/>
    <w:qFormat/>
    <w:rsid w:val="00046F81"/>
    <w:pPr>
      <w:keepNext/>
      <w:numPr>
        <w:ilvl w:val="2"/>
        <w:numId w:val="1"/>
      </w:numPr>
      <w:spacing w:after="260"/>
      <w:outlineLvl w:val="2"/>
    </w:pPr>
    <w:rPr>
      <w:b/>
    </w:rPr>
  </w:style>
  <w:style w:type="paragraph" w:styleId="Heading4">
    <w:name w:val="heading 4"/>
    <w:basedOn w:val="Normal"/>
    <w:next w:val="Normal"/>
    <w:uiPriority w:val="9"/>
    <w:unhideWhenUsed/>
    <w:qFormat/>
    <w:pPr>
      <w:keepNext/>
      <w:keepLines/>
      <w:spacing w:before="220" w:after="40"/>
      <w:ind w:left="720" w:hanging="36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754A1D"/>
    <w:pPr>
      <w:autoSpaceDE w:val="0"/>
      <w:autoSpaceDN w:val="0"/>
      <w:adjustRightInd w:val="0"/>
    </w:pPr>
    <w:rPr>
      <w:rFonts w:ascii="Tahoma" w:hAnsi="Tahoma" w:cs="Tahoma"/>
      <w:bCs/>
      <w:color w:val="000000"/>
      <w:sz w:val="24"/>
      <w:szCs w:val="24"/>
      <w:lang w:val="fi-FI" w:eastAsia="zh-CN"/>
    </w:rPr>
  </w:style>
  <w:style w:type="character" w:customStyle="1" w:styleId="Heading2Char">
    <w:name w:val="Heading 2 Char"/>
    <w:link w:val="Heading2"/>
    <w:rsid w:val="00321A30"/>
    <w:rPr>
      <w:rFonts w:ascii="Arial" w:hAnsi="Arial"/>
      <w:b/>
      <w:iCs/>
      <w:sz w:val="22"/>
      <w:szCs w:val="22"/>
      <w:lang w:val="en-GB" w:eastAsia="x-none"/>
    </w:rPr>
  </w:style>
  <w:style w:type="paragraph" w:styleId="TOC1">
    <w:name w:val="toc 1"/>
    <w:basedOn w:val="Normal"/>
    <w:next w:val="Normal"/>
    <w:autoRedefine/>
    <w:uiPriority w:val="39"/>
    <w:rsid w:val="00104373"/>
    <w:pPr>
      <w:tabs>
        <w:tab w:val="left" w:pos="284"/>
        <w:tab w:val="right" w:leader="dot" w:pos="8789"/>
      </w:tabs>
    </w:pPr>
    <w:rPr>
      <w:szCs w:val="32"/>
    </w:rPr>
  </w:style>
  <w:style w:type="paragraph" w:styleId="TOC2">
    <w:name w:val="toc 2"/>
    <w:basedOn w:val="Normal"/>
    <w:next w:val="Normal"/>
    <w:autoRedefine/>
    <w:uiPriority w:val="39"/>
    <w:rsid w:val="00625235"/>
    <w:pPr>
      <w:tabs>
        <w:tab w:val="left" w:pos="794"/>
        <w:tab w:val="right" w:leader="dot" w:pos="8789"/>
      </w:tabs>
      <w:ind w:left="284"/>
    </w:pPr>
    <w:rPr>
      <w:noProof/>
    </w:rPr>
  </w:style>
  <w:style w:type="paragraph" w:styleId="TOC3">
    <w:name w:val="toc 3"/>
    <w:basedOn w:val="Normal"/>
    <w:next w:val="Normal"/>
    <w:autoRedefine/>
    <w:uiPriority w:val="39"/>
    <w:qFormat/>
    <w:rsid w:val="001D220D"/>
    <w:pPr>
      <w:tabs>
        <w:tab w:val="left" w:pos="1474"/>
        <w:tab w:val="right" w:leader="dot" w:pos="8789"/>
      </w:tabs>
      <w:ind w:left="794"/>
    </w:pPr>
    <w:rPr>
      <w:noProof/>
    </w:rPr>
  </w:style>
  <w:style w:type="paragraph" w:styleId="DocumentMap">
    <w:name w:val="Document Map"/>
    <w:basedOn w:val="Normal"/>
    <w:semiHidden/>
    <w:rsid w:val="00697135"/>
    <w:pPr>
      <w:shd w:val="clear" w:color="auto" w:fill="000080"/>
    </w:pPr>
    <w:rPr>
      <w:rFonts w:ascii="Tahoma" w:hAnsi="Tahoma" w:cs="Tahoma"/>
      <w:sz w:val="20"/>
      <w:szCs w:val="20"/>
    </w:rPr>
  </w:style>
  <w:style w:type="character" w:styleId="CommentReference">
    <w:name w:val="annotation reference"/>
    <w:uiPriority w:val="99"/>
    <w:semiHidden/>
    <w:rsid w:val="00751BCB"/>
    <w:rPr>
      <w:sz w:val="16"/>
      <w:szCs w:val="16"/>
    </w:rPr>
  </w:style>
  <w:style w:type="paragraph" w:styleId="Header">
    <w:name w:val="header"/>
    <w:basedOn w:val="Normal"/>
    <w:rsid w:val="0014209D"/>
    <w:pPr>
      <w:tabs>
        <w:tab w:val="center" w:pos="4819"/>
        <w:tab w:val="right" w:pos="9638"/>
      </w:tabs>
    </w:pPr>
  </w:style>
  <w:style w:type="paragraph" w:styleId="CommentText">
    <w:name w:val="annotation text"/>
    <w:basedOn w:val="Normal"/>
    <w:link w:val="CommentTextChar"/>
    <w:uiPriority w:val="99"/>
    <w:semiHidden/>
    <w:rsid w:val="00751BCB"/>
    <w:rPr>
      <w:sz w:val="20"/>
      <w:szCs w:val="20"/>
    </w:rPr>
  </w:style>
  <w:style w:type="character" w:customStyle="1" w:styleId="CommentTextChar">
    <w:name w:val="Comment Text Char"/>
    <w:link w:val="CommentText"/>
    <w:uiPriority w:val="99"/>
    <w:semiHidden/>
    <w:rsid w:val="00E62623"/>
    <w:rPr>
      <w:bCs/>
    </w:rPr>
  </w:style>
  <w:style w:type="paragraph" w:styleId="CommentSubject">
    <w:name w:val="annotation subject"/>
    <w:basedOn w:val="CommentText"/>
    <w:next w:val="CommentText"/>
    <w:semiHidden/>
    <w:rsid w:val="00751BCB"/>
    <w:rPr>
      <w:b/>
    </w:rPr>
  </w:style>
  <w:style w:type="paragraph" w:styleId="BalloonText">
    <w:name w:val="Balloon Text"/>
    <w:basedOn w:val="Normal"/>
    <w:semiHidden/>
    <w:rsid w:val="00751BCB"/>
    <w:rPr>
      <w:rFonts w:ascii="Tahoma" w:hAnsi="Tahoma" w:cs="Tahoma"/>
      <w:sz w:val="16"/>
      <w:szCs w:val="16"/>
    </w:rPr>
  </w:style>
  <w:style w:type="paragraph" w:customStyle="1" w:styleId="Luetelmamerkki">
    <w:name w:val="Luetelmamerkki"/>
    <w:basedOn w:val="Normal"/>
    <w:rsid w:val="006076AD"/>
    <w:pPr>
      <w:tabs>
        <w:tab w:val="num" w:pos="284"/>
      </w:tabs>
      <w:ind w:left="284" w:hanging="284"/>
    </w:pPr>
  </w:style>
  <w:style w:type="paragraph" w:customStyle="1" w:styleId="Sisennettynormaali">
    <w:name w:val="Sisennetty normaali"/>
    <w:basedOn w:val="Normal"/>
    <w:rsid w:val="0017297C"/>
    <w:pPr>
      <w:ind w:left="1304"/>
    </w:pPr>
    <w:rPr>
      <w:szCs w:val="20"/>
    </w:rPr>
  </w:style>
  <w:style w:type="paragraph" w:customStyle="1" w:styleId="Siteeraus">
    <w:name w:val="Siteeraus"/>
    <w:basedOn w:val="Normal"/>
    <w:rsid w:val="0017297C"/>
    <w:pPr>
      <w:ind w:left="1304"/>
    </w:pPr>
    <w:rPr>
      <w:sz w:val="20"/>
      <w:szCs w:val="20"/>
    </w:rPr>
  </w:style>
  <w:style w:type="paragraph" w:customStyle="1" w:styleId="Numeroimatonpotsikko">
    <w:name w:val="Numeroimaton pääotsikko"/>
    <w:basedOn w:val="Normal"/>
    <w:next w:val="Normal"/>
    <w:rsid w:val="006076AD"/>
    <w:rPr>
      <w:b/>
      <w:sz w:val="30"/>
    </w:rPr>
  </w:style>
  <w:style w:type="paragraph" w:customStyle="1" w:styleId="Tiivistelmnteksti">
    <w:name w:val="Tiivistelmän teksti"/>
    <w:basedOn w:val="Normal"/>
    <w:rsid w:val="00722DD8"/>
    <w:pPr>
      <w:spacing w:line="240" w:lineRule="auto"/>
    </w:pPr>
    <w:rPr>
      <w:szCs w:val="20"/>
    </w:rPr>
  </w:style>
  <w:style w:type="paragraph" w:customStyle="1" w:styleId="Lihavoitunormaali">
    <w:name w:val="Lihavoitu normaali"/>
    <w:basedOn w:val="Normal"/>
    <w:link w:val="LihavoitunormaaliChar"/>
    <w:rsid w:val="008B0A3E"/>
    <w:rPr>
      <w:b/>
      <w:bCs w:val="0"/>
      <w:sz w:val="24"/>
    </w:rPr>
  </w:style>
  <w:style w:type="character" w:customStyle="1" w:styleId="LihavoitunormaaliChar">
    <w:name w:val="Lihavoitu normaali Char"/>
    <w:link w:val="Lihavoitunormaali"/>
    <w:rsid w:val="008B0A3E"/>
    <w:rPr>
      <w:rFonts w:ascii="Garamond" w:hAnsi="Garamond"/>
      <w:b/>
      <w:sz w:val="24"/>
      <w:szCs w:val="22"/>
      <w:lang w:val="fi-FI" w:eastAsia="fi-FI" w:bidi="ar-SA"/>
    </w:rPr>
  </w:style>
  <w:style w:type="paragraph" w:customStyle="1" w:styleId="Normaalirivivli1">
    <w:name w:val="Normaali riviväli1"/>
    <w:basedOn w:val="Normal"/>
    <w:next w:val="Normal"/>
    <w:rsid w:val="000C2CF8"/>
    <w:pPr>
      <w:spacing w:line="240" w:lineRule="auto"/>
    </w:pPr>
  </w:style>
  <w:style w:type="paragraph" w:styleId="Footer">
    <w:name w:val="footer"/>
    <w:basedOn w:val="Normal"/>
    <w:link w:val="FooterChar"/>
    <w:uiPriority w:val="99"/>
    <w:rsid w:val="0014209D"/>
    <w:pPr>
      <w:tabs>
        <w:tab w:val="center" w:pos="4819"/>
        <w:tab w:val="right" w:pos="9638"/>
      </w:tabs>
    </w:pPr>
    <w:rPr>
      <w:bCs w:val="0"/>
      <w:sz w:val="24"/>
      <w:lang w:val="x-none"/>
    </w:rPr>
  </w:style>
  <w:style w:type="character" w:customStyle="1" w:styleId="FooterChar">
    <w:name w:val="Footer Char"/>
    <w:link w:val="Footer"/>
    <w:uiPriority w:val="99"/>
    <w:rsid w:val="00916665"/>
    <w:rPr>
      <w:rFonts w:ascii="Garamond" w:hAnsi="Garamond"/>
      <w:sz w:val="24"/>
      <w:szCs w:val="22"/>
      <w:lang w:eastAsia="fi-FI"/>
    </w:rPr>
  </w:style>
  <w:style w:type="paragraph" w:customStyle="1" w:styleId="Keskitettynormaali">
    <w:name w:val="Keskitetty normaali"/>
    <w:basedOn w:val="Normal"/>
    <w:next w:val="Normal"/>
    <w:rsid w:val="000C2CF8"/>
    <w:pPr>
      <w:jc w:val="center"/>
    </w:pPr>
    <w:rPr>
      <w:szCs w:val="20"/>
    </w:rPr>
  </w:style>
  <w:style w:type="paragraph" w:customStyle="1" w:styleId="Liitteidenluettelo">
    <w:name w:val="Liitteiden luettelo"/>
    <w:basedOn w:val="Normal"/>
    <w:next w:val="Normal"/>
    <w:rsid w:val="00CA70EA"/>
    <w:pPr>
      <w:ind w:left="567"/>
    </w:pPr>
  </w:style>
  <w:style w:type="paragraph" w:styleId="NormalWeb">
    <w:name w:val="Normal (Web)"/>
    <w:basedOn w:val="Normal"/>
    <w:uiPriority w:val="99"/>
    <w:unhideWhenUsed/>
    <w:rsid w:val="00DD5482"/>
    <w:pPr>
      <w:spacing w:before="100" w:beforeAutospacing="1" w:after="100" w:afterAutospacing="1" w:line="240" w:lineRule="auto"/>
    </w:pPr>
    <w:rPr>
      <w:rFonts w:ascii="Times New Roman" w:hAnsi="Times New Roman"/>
      <w:szCs w:val="24"/>
    </w:rPr>
  </w:style>
  <w:style w:type="character" w:styleId="Hyperlink">
    <w:name w:val="Hyperlink"/>
    <w:uiPriority w:val="99"/>
    <w:unhideWhenUsed/>
    <w:rsid w:val="00DD5482"/>
    <w:rPr>
      <w:color w:val="0000FF"/>
      <w:u w:val="single"/>
    </w:rPr>
  </w:style>
  <w:style w:type="paragraph" w:styleId="Revision">
    <w:name w:val="Revision"/>
    <w:hidden/>
    <w:uiPriority w:val="99"/>
    <w:semiHidden/>
    <w:rsid w:val="00484BC9"/>
    <w:rPr>
      <w:bCs/>
      <w:sz w:val="24"/>
      <w:lang w:val="fi-FI" w:eastAsia="fi-FI"/>
    </w:rPr>
  </w:style>
  <w:style w:type="character" w:styleId="Emphasis">
    <w:name w:val="Emphasis"/>
    <w:uiPriority w:val="20"/>
    <w:qFormat/>
    <w:rsid w:val="00825340"/>
    <w:rPr>
      <w:i/>
      <w:iCs/>
    </w:rPr>
  </w:style>
  <w:style w:type="paragraph" w:styleId="PlainText">
    <w:name w:val="Plain Text"/>
    <w:basedOn w:val="Normal"/>
    <w:link w:val="PlainTextChar"/>
    <w:uiPriority w:val="99"/>
    <w:unhideWhenUsed/>
    <w:rsid w:val="005068C1"/>
    <w:pPr>
      <w:spacing w:line="240" w:lineRule="auto"/>
    </w:pPr>
    <w:rPr>
      <w:rFonts w:ascii="Consolas" w:eastAsia="SimSun" w:hAnsi="Consolas"/>
      <w:bCs w:val="0"/>
      <w:sz w:val="21"/>
      <w:szCs w:val="21"/>
      <w:lang w:val="x-none" w:eastAsia="x-none"/>
    </w:rPr>
  </w:style>
  <w:style w:type="character" w:customStyle="1" w:styleId="PlainTextChar">
    <w:name w:val="Plain Text Char"/>
    <w:link w:val="PlainText"/>
    <w:uiPriority w:val="99"/>
    <w:rsid w:val="005068C1"/>
    <w:rPr>
      <w:rFonts w:ascii="Consolas" w:eastAsia="SimSun" w:hAnsi="Consolas" w:cs="Times New Roman"/>
      <w:sz w:val="21"/>
      <w:szCs w:val="21"/>
    </w:rPr>
  </w:style>
  <w:style w:type="paragraph" w:styleId="ListParagraph">
    <w:name w:val="List Paragraph"/>
    <w:basedOn w:val="Normal"/>
    <w:autoRedefine/>
    <w:uiPriority w:val="34"/>
    <w:qFormat/>
    <w:rsid w:val="00607435"/>
    <w:pPr>
      <w:numPr>
        <w:numId w:val="34"/>
      </w:numPr>
      <w:spacing w:line="276" w:lineRule="auto"/>
    </w:pPr>
    <w:rPr>
      <w:b/>
      <w:bCs w:val="0"/>
      <w:lang w:val="en-GB"/>
    </w:rPr>
  </w:style>
  <w:style w:type="character" w:customStyle="1" w:styleId="bold">
    <w:name w:val="bold"/>
    <w:basedOn w:val="DefaultParagraphFont"/>
    <w:rsid w:val="00265049"/>
  </w:style>
  <w:style w:type="paragraph" w:styleId="EndnoteText">
    <w:name w:val="endnote text"/>
    <w:basedOn w:val="Normal"/>
    <w:link w:val="EndnoteTextChar"/>
    <w:uiPriority w:val="99"/>
    <w:unhideWhenUsed/>
    <w:rsid w:val="00F429CA"/>
    <w:pPr>
      <w:spacing w:line="240" w:lineRule="auto"/>
    </w:pPr>
    <w:rPr>
      <w:bCs w:val="0"/>
      <w:sz w:val="20"/>
      <w:szCs w:val="20"/>
      <w:lang w:val="x-none"/>
    </w:rPr>
  </w:style>
  <w:style w:type="character" w:customStyle="1" w:styleId="EndnoteTextChar">
    <w:name w:val="Endnote Text Char"/>
    <w:link w:val="EndnoteText"/>
    <w:uiPriority w:val="99"/>
    <w:rsid w:val="00F429CA"/>
    <w:rPr>
      <w:rFonts w:ascii="Garamond" w:hAnsi="Garamond"/>
      <w:lang w:eastAsia="fi-FI"/>
    </w:rPr>
  </w:style>
  <w:style w:type="character" w:styleId="EndnoteReference">
    <w:name w:val="endnote reference"/>
    <w:uiPriority w:val="99"/>
    <w:unhideWhenUsed/>
    <w:rsid w:val="00F429CA"/>
    <w:rPr>
      <w:vertAlign w:val="superscript"/>
    </w:rPr>
  </w:style>
  <w:style w:type="paragraph" w:styleId="FootnoteText">
    <w:name w:val="footnote text"/>
    <w:basedOn w:val="Normal"/>
    <w:link w:val="FootnoteTextChar"/>
    <w:uiPriority w:val="99"/>
    <w:semiHidden/>
    <w:unhideWhenUsed/>
    <w:rsid w:val="00F429CA"/>
    <w:pPr>
      <w:spacing w:line="240" w:lineRule="auto"/>
    </w:pPr>
    <w:rPr>
      <w:bCs w:val="0"/>
      <w:sz w:val="20"/>
      <w:szCs w:val="20"/>
      <w:lang w:val="x-none"/>
    </w:rPr>
  </w:style>
  <w:style w:type="character" w:customStyle="1" w:styleId="FootnoteTextChar">
    <w:name w:val="Footnote Text Char"/>
    <w:link w:val="FootnoteText"/>
    <w:uiPriority w:val="99"/>
    <w:semiHidden/>
    <w:rsid w:val="00F429CA"/>
    <w:rPr>
      <w:rFonts w:ascii="Garamond" w:hAnsi="Garamond"/>
      <w:lang w:eastAsia="fi-FI"/>
    </w:rPr>
  </w:style>
  <w:style w:type="character" w:styleId="FootnoteReference">
    <w:name w:val="footnote reference"/>
    <w:uiPriority w:val="99"/>
    <w:semiHidden/>
    <w:unhideWhenUsed/>
    <w:rsid w:val="00F429CA"/>
    <w:rPr>
      <w:vertAlign w:val="superscript"/>
    </w:rPr>
  </w:style>
  <w:style w:type="character" w:customStyle="1" w:styleId="highlightedsearchterm">
    <w:name w:val="highlightedsearchterm"/>
    <w:basedOn w:val="DefaultParagraphFont"/>
    <w:rsid w:val="00A13F51"/>
  </w:style>
  <w:style w:type="paragraph" w:styleId="Caption">
    <w:name w:val="caption"/>
    <w:aliases w:val="CaptionFigures"/>
    <w:basedOn w:val="Normal"/>
    <w:next w:val="Normal"/>
    <w:link w:val="CaptionChar"/>
    <w:uiPriority w:val="35"/>
    <w:unhideWhenUsed/>
    <w:qFormat/>
    <w:rsid w:val="00202E9E"/>
    <w:rPr>
      <w:bCs w:val="0"/>
      <w:szCs w:val="20"/>
      <w:lang w:val="x-none" w:eastAsia="x-none"/>
    </w:rPr>
  </w:style>
  <w:style w:type="character" w:customStyle="1" w:styleId="CaptionChar">
    <w:name w:val="Caption Char"/>
    <w:aliases w:val="CaptionFigures Char"/>
    <w:link w:val="Caption"/>
    <w:uiPriority w:val="35"/>
    <w:rsid w:val="00202E9E"/>
    <w:rPr>
      <w:sz w:val="26"/>
      <w:lang w:val="x-none" w:eastAsia="x-none"/>
    </w:rPr>
  </w:style>
  <w:style w:type="paragraph" w:customStyle="1" w:styleId="Style1">
    <w:name w:val="Style1"/>
    <w:basedOn w:val="Caption"/>
    <w:link w:val="Style1Char"/>
    <w:autoRedefine/>
    <w:qFormat/>
    <w:rsid w:val="003A13F0"/>
    <w:pPr>
      <w:numPr>
        <w:numId w:val="3"/>
      </w:numPr>
      <w:spacing w:line="240" w:lineRule="auto"/>
    </w:pPr>
    <w:rPr>
      <w:sz w:val="20"/>
      <w:szCs w:val="26"/>
    </w:rPr>
  </w:style>
  <w:style w:type="character" w:customStyle="1" w:styleId="Style1Char">
    <w:name w:val="Style1 Char"/>
    <w:link w:val="Style1"/>
    <w:rsid w:val="003A13F0"/>
    <w:rPr>
      <w:rFonts w:ascii="Arial" w:hAnsi="Arial"/>
      <w:szCs w:val="26"/>
      <w:lang w:val="x-none" w:eastAsia="x-none"/>
    </w:rPr>
  </w:style>
  <w:style w:type="paragraph" w:styleId="NoSpacing">
    <w:name w:val="No Spacing"/>
    <w:uiPriority w:val="1"/>
    <w:qFormat/>
    <w:rsid w:val="0003350C"/>
    <w:rPr>
      <w:bCs/>
      <w:sz w:val="26"/>
      <w:lang w:val="fi-FI" w:eastAsia="fi-FI"/>
    </w:rPr>
  </w:style>
  <w:style w:type="character" w:styleId="FollowedHyperlink">
    <w:name w:val="FollowedHyperlink"/>
    <w:uiPriority w:val="99"/>
    <w:semiHidden/>
    <w:unhideWhenUsed/>
    <w:rsid w:val="002864DA"/>
    <w:rPr>
      <w:color w:val="954F72"/>
      <w:u w:val="single"/>
    </w:rPr>
  </w:style>
  <w:style w:type="table" w:styleId="TableGrid">
    <w:name w:val="Table Grid"/>
    <w:basedOn w:val="TableNormal"/>
    <w:uiPriority w:val="59"/>
    <w:rsid w:val="00E16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375587"/>
  </w:style>
  <w:style w:type="character" w:styleId="Strong">
    <w:name w:val="Strong"/>
    <w:uiPriority w:val="22"/>
    <w:qFormat/>
    <w:rsid w:val="00375587"/>
    <w:rPr>
      <w:b/>
      <w:bCs/>
    </w:rPr>
  </w:style>
  <w:style w:type="paragraph" w:styleId="TOCHeading">
    <w:name w:val="TOC Heading"/>
    <w:basedOn w:val="Heading1"/>
    <w:next w:val="Normal"/>
    <w:uiPriority w:val="39"/>
    <w:unhideWhenUsed/>
    <w:qFormat/>
    <w:rsid w:val="00563720"/>
    <w:pPr>
      <w:keepLines/>
      <w:numPr>
        <w:numId w:val="0"/>
      </w:numPr>
      <w:spacing w:before="480" w:after="0" w:line="276" w:lineRule="auto"/>
      <w:outlineLvl w:val="9"/>
    </w:pPr>
    <w:rPr>
      <w:rFonts w:ascii="Cambria" w:hAnsi="Cambria" w:cs="Times New Roman"/>
      <w:bCs/>
      <w:color w:val="365F91"/>
      <w:kern w:val="0"/>
      <w:sz w:val="28"/>
    </w:rPr>
  </w:style>
  <w:style w:type="paragraph" w:customStyle="1" w:styleId="Pa6">
    <w:name w:val="Pa6"/>
    <w:basedOn w:val="Default"/>
    <w:next w:val="Default"/>
    <w:uiPriority w:val="99"/>
    <w:rsid w:val="005A1433"/>
    <w:pPr>
      <w:spacing w:line="221" w:lineRule="atLeast"/>
    </w:pPr>
    <w:rPr>
      <w:rFonts w:ascii="Myriad Pro Light" w:hAnsi="Myriad Pro Light" w:cs="Times New Roman"/>
      <w:bCs w:val="0"/>
      <w:color w:val="auto"/>
      <w:lang w:eastAsia="fi-FI"/>
    </w:rPr>
  </w:style>
  <w:style w:type="character" w:customStyle="1" w:styleId="A6">
    <w:name w:val="A6"/>
    <w:uiPriority w:val="99"/>
    <w:rsid w:val="005A1433"/>
    <w:rPr>
      <w:rFonts w:cs="Myriad Pro Light"/>
      <w:color w:val="000000"/>
      <w:sz w:val="18"/>
      <w:szCs w:val="18"/>
    </w:rPr>
  </w:style>
  <w:style w:type="paragraph" w:customStyle="1" w:styleId="Style2">
    <w:name w:val="Style2"/>
    <w:basedOn w:val="TOC3"/>
    <w:autoRedefine/>
    <w:qFormat/>
    <w:rsid w:val="00D76594"/>
  </w:style>
  <w:style w:type="character" w:styleId="PageNumber">
    <w:name w:val="page number"/>
    <w:basedOn w:val="DefaultParagraphFont"/>
    <w:uiPriority w:val="99"/>
    <w:semiHidden/>
    <w:unhideWhenUsed/>
    <w:rsid w:val="00EA551A"/>
  </w:style>
  <w:style w:type="character" w:styleId="LineNumber">
    <w:name w:val="line number"/>
    <w:basedOn w:val="DefaultParagraphFont"/>
    <w:uiPriority w:val="99"/>
    <w:semiHidden/>
    <w:unhideWhenUsed/>
    <w:rsid w:val="00D15D6A"/>
  </w:style>
  <w:style w:type="character" w:customStyle="1" w:styleId="UnresolvedMention">
    <w:name w:val="Unresolved Mention"/>
    <w:basedOn w:val="DefaultParagraphFont"/>
    <w:uiPriority w:val="99"/>
    <w:rsid w:val="006C42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TOC4">
    <w:name w:val="toc 4"/>
    <w:basedOn w:val="Normal"/>
    <w:next w:val="Normal"/>
    <w:autoRedefine/>
    <w:uiPriority w:val="39"/>
    <w:unhideWhenUsed/>
    <w:rsid w:val="004804E4"/>
    <w:pPr>
      <w:spacing w:after="100"/>
      <w:ind w:left="660"/>
    </w:pPr>
  </w:style>
  <w:style w:type="character" w:styleId="PlaceholderText">
    <w:name w:val="Placeholder Text"/>
    <w:basedOn w:val="DefaultParagraphFont"/>
    <w:uiPriority w:val="99"/>
    <w:semiHidden/>
    <w:rsid w:val="005433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80"/>
    <w:rPr>
      <w:bCs/>
      <w:lang w:eastAsia="fi-FI"/>
    </w:rPr>
  </w:style>
  <w:style w:type="paragraph" w:styleId="Heading1">
    <w:name w:val="heading 1"/>
    <w:basedOn w:val="Normal"/>
    <w:next w:val="Default"/>
    <w:uiPriority w:val="9"/>
    <w:qFormat/>
    <w:rsid w:val="00D15D6A"/>
    <w:pPr>
      <w:keepNext/>
      <w:numPr>
        <w:numId w:val="1"/>
      </w:numPr>
      <w:spacing w:after="260"/>
      <w:ind w:left="431" w:hanging="431"/>
      <w:outlineLvl w:val="0"/>
    </w:pPr>
    <w:rPr>
      <w:rFonts w:eastAsia="Calibri"/>
      <w:b/>
      <w:bCs w:val="0"/>
      <w:kern w:val="32"/>
      <w:szCs w:val="28"/>
      <w:lang w:val="en-GB"/>
    </w:rPr>
  </w:style>
  <w:style w:type="paragraph" w:styleId="Heading2">
    <w:name w:val="heading 2"/>
    <w:basedOn w:val="Normal"/>
    <w:next w:val="Normal"/>
    <w:link w:val="Heading2Char"/>
    <w:uiPriority w:val="9"/>
    <w:unhideWhenUsed/>
    <w:qFormat/>
    <w:rsid w:val="00321A30"/>
    <w:pPr>
      <w:keepNext/>
      <w:numPr>
        <w:ilvl w:val="1"/>
        <w:numId w:val="1"/>
      </w:numPr>
      <w:tabs>
        <w:tab w:val="num" w:pos="567"/>
      </w:tabs>
      <w:spacing w:after="220"/>
      <w:ind w:left="567" w:hanging="567"/>
      <w:outlineLvl w:val="1"/>
    </w:pPr>
    <w:rPr>
      <w:b/>
      <w:bCs w:val="0"/>
      <w:iCs/>
      <w:lang w:val="en-GB" w:eastAsia="x-none"/>
    </w:rPr>
  </w:style>
  <w:style w:type="paragraph" w:styleId="Heading3">
    <w:name w:val="heading 3"/>
    <w:basedOn w:val="Normal"/>
    <w:next w:val="Normal"/>
    <w:uiPriority w:val="9"/>
    <w:unhideWhenUsed/>
    <w:qFormat/>
    <w:rsid w:val="00046F81"/>
    <w:pPr>
      <w:keepNext/>
      <w:numPr>
        <w:ilvl w:val="2"/>
        <w:numId w:val="1"/>
      </w:numPr>
      <w:spacing w:after="260"/>
      <w:outlineLvl w:val="2"/>
    </w:pPr>
    <w:rPr>
      <w:b/>
    </w:rPr>
  </w:style>
  <w:style w:type="paragraph" w:styleId="Heading4">
    <w:name w:val="heading 4"/>
    <w:basedOn w:val="Normal"/>
    <w:next w:val="Normal"/>
    <w:uiPriority w:val="9"/>
    <w:unhideWhenUsed/>
    <w:qFormat/>
    <w:pPr>
      <w:keepNext/>
      <w:keepLines/>
      <w:spacing w:before="220" w:after="40"/>
      <w:ind w:left="720" w:hanging="36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754A1D"/>
    <w:pPr>
      <w:autoSpaceDE w:val="0"/>
      <w:autoSpaceDN w:val="0"/>
      <w:adjustRightInd w:val="0"/>
    </w:pPr>
    <w:rPr>
      <w:rFonts w:ascii="Tahoma" w:hAnsi="Tahoma" w:cs="Tahoma"/>
      <w:bCs/>
      <w:color w:val="000000"/>
      <w:sz w:val="24"/>
      <w:szCs w:val="24"/>
      <w:lang w:val="fi-FI" w:eastAsia="zh-CN"/>
    </w:rPr>
  </w:style>
  <w:style w:type="character" w:customStyle="1" w:styleId="Heading2Char">
    <w:name w:val="Heading 2 Char"/>
    <w:link w:val="Heading2"/>
    <w:rsid w:val="00321A30"/>
    <w:rPr>
      <w:rFonts w:ascii="Arial" w:hAnsi="Arial"/>
      <w:b/>
      <w:iCs/>
      <w:sz w:val="22"/>
      <w:szCs w:val="22"/>
      <w:lang w:val="en-GB" w:eastAsia="x-none"/>
    </w:rPr>
  </w:style>
  <w:style w:type="paragraph" w:styleId="TOC1">
    <w:name w:val="toc 1"/>
    <w:basedOn w:val="Normal"/>
    <w:next w:val="Normal"/>
    <w:autoRedefine/>
    <w:uiPriority w:val="39"/>
    <w:rsid w:val="00104373"/>
    <w:pPr>
      <w:tabs>
        <w:tab w:val="left" w:pos="284"/>
        <w:tab w:val="right" w:leader="dot" w:pos="8789"/>
      </w:tabs>
    </w:pPr>
    <w:rPr>
      <w:szCs w:val="32"/>
    </w:rPr>
  </w:style>
  <w:style w:type="paragraph" w:styleId="TOC2">
    <w:name w:val="toc 2"/>
    <w:basedOn w:val="Normal"/>
    <w:next w:val="Normal"/>
    <w:autoRedefine/>
    <w:uiPriority w:val="39"/>
    <w:rsid w:val="00625235"/>
    <w:pPr>
      <w:tabs>
        <w:tab w:val="left" w:pos="794"/>
        <w:tab w:val="right" w:leader="dot" w:pos="8789"/>
      </w:tabs>
      <w:ind w:left="284"/>
    </w:pPr>
    <w:rPr>
      <w:noProof/>
    </w:rPr>
  </w:style>
  <w:style w:type="paragraph" w:styleId="TOC3">
    <w:name w:val="toc 3"/>
    <w:basedOn w:val="Normal"/>
    <w:next w:val="Normal"/>
    <w:autoRedefine/>
    <w:uiPriority w:val="39"/>
    <w:qFormat/>
    <w:rsid w:val="001D220D"/>
    <w:pPr>
      <w:tabs>
        <w:tab w:val="left" w:pos="1474"/>
        <w:tab w:val="right" w:leader="dot" w:pos="8789"/>
      </w:tabs>
      <w:ind w:left="794"/>
    </w:pPr>
    <w:rPr>
      <w:noProof/>
    </w:rPr>
  </w:style>
  <w:style w:type="paragraph" w:styleId="DocumentMap">
    <w:name w:val="Document Map"/>
    <w:basedOn w:val="Normal"/>
    <w:semiHidden/>
    <w:rsid w:val="00697135"/>
    <w:pPr>
      <w:shd w:val="clear" w:color="auto" w:fill="000080"/>
    </w:pPr>
    <w:rPr>
      <w:rFonts w:ascii="Tahoma" w:hAnsi="Tahoma" w:cs="Tahoma"/>
      <w:sz w:val="20"/>
      <w:szCs w:val="20"/>
    </w:rPr>
  </w:style>
  <w:style w:type="character" w:styleId="CommentReference">
    <w:name w:val="annotation reference"/>
    <w:uiPriority w:val="99"/>
    <w:semiHidden/>
    <w:rsid w:val="00751BCB"/>
    <w:rPr>
      <w:sz w:val="16"/>
      <w:szCs w:val="16"/>
    </w:rPr>
  </w:style>
  <w:style w:type="paragraph" w:styleId="Header">
    <w:name w:val="header"/>
    <w:basedOn w:val="Normal"/>
    <w:rsid w:val="0014209D"/>
    <w:pPr>
      <w:tabs>
        <w:tab w:val="center" w:pos="4819"/>
        <w:tab w:val="right" w:pos="9638"/>
      </w:tabs>
    </w:pPr>
  </w:style>
  <w:style w:type="paragraph" w:styleId="CommentText">
    <w:name w:val="annotation text"/>
    <w:basedOn w:val="Normal"/>
    <w:link w:val="CommentTextChar"/>
    <w:uiPriority w:val="99"/>
    <w:semiHidden/>
    <w:rsid w:val="00751BCB"/>
    <w:rPr>
      <w:sz w:val="20"/>
      <w:szCs w:val="20"/>
    </w:rPr>
  </w:style>
  <w:style w:type="character" w:customStyle="1" w:styleId="CommentTextChar">
    <w:name w:val="Comment Text Char"/>
    <w:link w:val="CommentText"/>
    <w:uiPriority w:val="99"/>
    <w:semiHidden/>
    <w:rsid w:val="00E62623"/>
    <w:rPr>
      <w:bCs/>
    </w:rPr>
  </w:style>
  <w:style w:type="paragraph" w:styleId="CommentSubject">
    <w:name w:val="annotation subject"/>
    <w:basedOn w:val="CommentText"/>
    <w:next w:val="CommentText"/>
    <w:semiHidden/>
    <w:rsid w:val="00751BCB"/>
    <w:rPr>
      <w:b/>
    </w:rPr>
  </w:style>
  <w:style w:type="paragraph" w:styleId="BalloonText">
    <w:name w:val="Balloon Text"/>
    <w:basedOn w:val="Normal"/>
    <w:semiHidden/>
    <w:rsid w:val="00751BCB"/>
    <w:rPr>
      <w:rFonts w:ascii="Tahoma" w:hAnsi="Tahoma" w:cs="Tahoma"/>
      <w:sz w:val="16"/>
      <w:szCs w:val="16"/>
    </w:rPr>
  </w:style>
  <w:style w:type="paragraph" w:customStyle="1" w:styleId="Luetelmamerkki">
    <w:name w:val="Luetelmamerkki"/>
    <w:basedOn w:val="Normal"/>
    <w:rsid w:val="006076AD"/>
    <w:pPr>
      <w:tabs>
        <w:tab w:val="num" w:pos="284"/>
      </w:tabs>
      <w:ind w:left="284" w:hanging="284"/>
    </w:pPr>
  </w:style>
  <w:style w:type="paragraph" w:customStyle="1" w:styleId="Sisennettynormaali">
    <w:name w:val="Sisennetty normaali"/>
    <w:basedOn w:val="Normal"/>
    <w:rsid w:val="0017297C"/>
    <w:pPr>
      <w:ind w:left="1304"/>
    </w:pPr>
    <w:rPr>
      <w:szCs w:val="20"/>
    </w:rPr>
  </w:style>
  <w:style w:type="paragraph" w:customStyle="1" w:styleId="Siteeraus">
    <w:name w:val="Siteeraus"/>
    <w:basedOn w:val="Normal"/>
    <w:rsid w:val="0017297C"/>
    <w:pPr>
      <w:ind w:left="1304"/>
    </w:pPr>
    <w:rPr>
      <w:sz w:val="20"/>
      <w:szCs w:val="20"/>
    </w:rPr>
  </w:style>
  <w:style w:type="paragraph" w:customStyle="1" w:styleId="Numeroimatonpotsikko">
    <w:name w:val="Numeroimaton pääotsikko"/>
    <w:basedOn w:val="Normal"/>
    <w:next w:val="Normal"/>
    <w:rsid w:val="006076AD"/>
    <w:rPr>
      <w:b/>
      <w:sz w:val="30"/>
    </w:rPr>
  </w:style>
  <w:style w:type="paragraph" w:customStyle="1" w:styleId="Tiivistelmnteksti">
    <w:name w:val="Tiivistelmän teksti"/>
    <w:basedOn w:val="Normal"/>
    <w:rsid w:val="00722DD8"/>
    <w:pPr>
      <w:spacing w:line="240" w:lineRule="auto"/>
    </w:pPr>
    <w:rPr>
      <w:szCs w:val="20"/>
    </w:rPr>
  </w:style>
  <w:style w:type="paragraph" w:customStyle="1" w:styleId="Lihavoitunormaali">
    <w:name w:val="Lihavoitu normaali"/>
    <w:basedOn w:val="Normal"/>
    <w:link w:val="LihavoitunormaaliChar"/>
    <w:rsid w:val="008B0A3E"/>
    <w:rPr>
      <w:b/>
      <w:bCs w:val="0"/>
      <w:sz w:val="24"/>
    </w:rPr>
  </w:style>
  <w:style w:type="character" w:customStyle="1" w:styleId="LihavoitunormaaliChar">
    <w:name w:val="Lihavoitu normaali Char"/>
    <w:link w:val="Lihavoitunormaali"/>
    <w:rsid w:val="008B0A3E"/>
    <w:rPr>
      <w:rFonts w:ascii="Garamond" w:hAnsi="Garamond"/>
      <w:b/>
      <w:sz w:val="24"/>
      <w:szCs w:val="22"/>
      <w:lang w:val="fi-FI" w:eastAsia="fi-FI" w:bidi="ar-SA"/>
    </w:rPr>
  </w:style>
  <w:style w:type="paragraph" w:customStyle="1" w:styleId="Normaalirivivli1">
    <w:name w:val="Normaali riviväli1"/>
    <w:basedOn w:val="Normal"/>
    <w:next w:val="Normal"/>
    <w:rsid w:val="000C2CF8"/>
    <w:pPr>
      <w:spacing w:line="240" w:lineRule="auto"/>
    </w:pPr>
  </w:style>
  <w:style w:type="paragraph" w:styleId="Footer">
    <w:name w:val="footer"/>
    <w:basedOn w:val="Normal"/>
    <w:link w:val="FooterChar"/>
    <w:uiPriority w:val="99"/>
    <w:rsid w:val="0014209D"/>
    <w:pPr>
      <w:tabs>
        <w:tab w:val="center" w:pos="4819"/>
        <w:tab w:val="right" w:pos="9638"/>
      </w:tabs>
    </w:pPr>
    <w:rPr>
      <w:bCs w:val="0"/>
      <w:sz w:val="24"/>
      <w:lang w:val="x-none"/>
    </w:rPr>
  </w:style>
  <w:style w:type="character" w:customStyle="1" w:styleId="FooterChar">
    <w:name w:val="Footer Char"/>
    <w:link w:val="Footer"/>
    <w:uiPriority w:val="99"/>
    <w:rsid w:val="00916665"/>
    <w:rPr>
      <w:rFonts w:ascii="Garamond" w:hAnsi="Garamond"/>
      <w:sz w:val="24"/>
      <w:szCs w:val="22"/>
      <w:lang w:eastAsia="fi-FI"/>
    </w:rPr>
  </w:style>
  <w:style w:type="paragraph" w:customStyle="1" w:styleId="Keskitettynormaali">
    <w:name w:val="Keskitetty normaali"/>
    <w:basedOn w:val="Normal"/>
    <w:next w:val="Normal"/>
    <w:rsid w:val="000C2CF8"/>
    <w:pPr>
      <w:jc w:val="center"/>
    </w:pPr>
    <w:rPr>
      <w:szCs w:val="20"/>
    </w:rPr>
  </w:style>
  <w:style w:type="paragraph" w:customStyle="1" w:styleId="Liitteidenluettelo">
    <w:name w:val="Liitteiden luettelo"/>
    <w:basedOn w:val="Normal"/>
    <w:next w:val="Normal"/>
    <w:rsid w:val="00CA70EA"/>
    <w:pPr>
      <w:ind w:left="567"/>
    </w:pPr>
  </w:style>
  <w:style w:type="paragraph" w:styleId="NormalWeb">
    <w:name w:val="Normal (Web)"/>
    <w:basedOn w:val="Normal"/>
    <w:uiPriority w:val="99"/>
    <w:unhideWhenUsed/>
    <w:rsid w:val="00DD5482"/>
    <w:pPr>
      <w:spacing w:before="100" w:beforeAutospacing="1" w:after="100" w:afterAutospacing="1" w:line="240" w:lineRule="auto"/>
    </w:pPr>
    <w:rPr>
      <w:rFonts w:ascii="Times New Roman" w:hAnsi="Times New Roman"/>
      <w:szCs w:val="24"/>
    </w:rPr>
  </w:style>
  <w:style w:type="character" w:styleId="Hyperlink">
    <w:name w:val="Hyperlink"/>
    <w:uiPriority w:val="99"/>
    <w:unhideWhenUsed/>
    <w:rsid w:val="00DD5482"/>
    <w:rPr>
      <w:color w:val="0000FF"/>
      <w:u w:val="single"/>
    </w:rPr>
  </w:style>
  <w:style w:type="paragraph" w:styleId="Revision">
    <w:name w:val="Revision"/>
    <w:hidden/>
    <w:uiPriority w:val="99"/>
    <w:semiHidden/>
    <w:rsid w:val="00484BC9"/>
    <w:rPr>
      <w:bCs/>
      <w:sz w:val="24"/>
      <w:lang w:val="fi-FI" w:eastAsia="fi-FI"/>
    </w:rPr>
  </w:style>
  <w:style w:type="character" w:styleId="Emphasis">
    <w:name w:val="Emphasis"/>
    <w:uiPriority w:val="20"/>
    <w:qFormat/>
    <w:rsid w:val="00825340"/>
    <w:rPr>
      <w:i/>
      <w:iCs/>
    </w:rPr>
  </w:style>
  <w:style w:type="paragraph" w:styleId="PlainText">
    <w:name w:val="Plain Text"/>
    <w:basedOn w:val="Normal"/>
    <w:link w:val="PlainTextChar"/>
    <w:uiPriority w:val="99"/>
    <w:unhideWhenUsed/>
    <w:rsid w:val="005068C1"/>
    <w:pPr>
      <w:spacing w:line="240" w:lineRule="auto"/>
    </w:pPr>
    <w:rPr>
      <w:rFonts w:ascii="Consolas" w:eastAsia="SimSun" w:hAnsi="Consolas"/>
      <w:bCs w:val="0"/>
      <w:sz w:val="21"/>
      <w:szCs w:val="21"/>
      <w:lang w:val="x-none" w:eastAsia="x-none"/>
    </w:rPr>
  </w:style>
  <w:style w:type="character" w:customStyle="1" w:styleId="PlainTextChar">
    <w:name w:val="Plain Text Char"/>
    <w:link w:val="PlainText"/>
    <w:uiPriority w:val="99"/>
    <w:rsid w:val="005068C1"/>
    <w:rPr>
      <w:rFonts w:ascii="Consolas" w:eastAsia="SimSun" w:hAnsi="Consolas" w:cs="Times New Roman"/>
      <w:sz w:val="21"/>
      <w:szCs w:val="21"/>
    </w:rPr>
  </w:style>
  <w:style w:type="paragraph" w:styleId="ListParagraph">
    <w:name w:val="List Paragraph"/>
    <w:basedOn w:val="Normal"/>
    <w:autoRedefine/>
    <w:uiPriority w:val="34"/>
    <w:qFormat/>
    <w:rsid w:val="00607435"/>
    <w:pPr>
      <w:numPr>
        <w:numId w:val="34"/>
      </w:numPr>
      <w:spacing w:line="276" w:lineRule="auto"/>
    </w:pPr>
    <w:rPr>
      <w:b/>
      <w:bCs w:val="0"/>
      <w:lang w:val="en-GB"/>
    </w:rPr>
  </w:style>
  <w:style w:type="character" w:customStyle="1" w:styleId="bold">
    <w:name w:val="bold"/>
    <w:basedOn w:val="DefaultParagraphFont"/>
    <w:rsid w:val="00265049"/>
  </w:style>
  <w:style w:type="paragraph" w:styleId="EndnoteText">
    <w:name w:val="endnote text"/>
    <w:basedOn w:val="Normal"/>
    <w:link w:val="EndnoteTextChar"/>
    <w:uiPriority w:val="99"/>
    <w:unhideWhenUsed/>
    <w:rsid w:val="00F429CA"/>
    <w:pPr>
      <w:spacing w:line="240" w:lineRule="auto"/>
    </w:pPr>
    <w:rPr>
      <w:bCs w:val="0"/>
      <w:sz w:val="20"/>
      <w:szCs w:val="20"/>
      <w:lang w:val="x-none"/>
    </w:rPr>
  </w:style>
  <w:style w:type="character" w:customStyle="1" w:styleId="EndnoteTextChar">
    <w:name w:val="Endnote Text Char"/>
    <w:link w:val="EndnoteText"/>
    <w:uiPriority w:val="99"/>
    <w:rsid w:val="00F429CA"/>
    <w:rPr>
      <w:rFonts w:ascii="Garamond" w:hAnsi="Garamond"/>
      <w:lang w:eastAsia="fi-FI"/>
    </w:rPr>
  </w:style>
  <w:style w:type="character" w:styleId="EndnoteReference">
    <w:name w:val="endnote reference"/>
    <w:uiPriority w:val="99"/>
    <w:unhideWhenUsed/>
    <w:rsid w:val="00F429CA"/>
    <w:rPr>
      <w:vertAlign w:val="superscript"/>
    </w:rPr>
  </w:style>
  <w:style w:type="paragraph" w:styleId="FootnoteText">
    <w:name w:val="footnote text"/>
    <w:basedOn w:val="Normal"/>
    <w:link w:val="FootnoteTextChar"/>
    <w:uiPriority w:val="99"/>
    <w:semiHidden/>
    <w:unhideWhenUsed/>
    <w:rsid w:val="00F429CA"/>
    <w:pPr>
      <w:spacing w:line="240" w:lineRule="auto"/>
    </w:pPr>
    <w:rPr>
      <w:bCs w:val="0"/>
      <w:sz w:val="20"/>
      <w:szCs w:val="20"/>
      <w:lang w:val="x-none"/>
    </w:rPr>
  </w:style>
  <w:style w:type="character" w:customStyle="1" w:styleId="FootnoteTextChar">
    <w:name w:val="Footnote Text Char"/>
    <w:link w:val="FootnoteText"/>
    <w:uiPriority w:val="99"/>
    <w:semiHidden/>
    <w:rsid w:val="00F429CA"/>
    <w:rPr>
      <w:rFonts w:ascii="Garamond" w:hAnsi="Garamond"/>
      <w:lang w:eastAsia="fi-FI"/>
    </w:rPr>
  </w:style>
  <w:style w:type="character" w:styleId="FootnoteReference">
    <w:name w:val="footnote reference"/>
    <w:uiPriority w:val="99"/>
    <w:semiHidden/>
    <w:unhideWhenUsed/>
    <w:rsid w:val="00F429CA"/>
    <w:rPr>
      <w:vertAlign w:val="superscript"/>
    </w:rPr>
  </w:style>
  <w:style w:type="character" w:customStyle="1" w:styleId="highlightedsearchterm">
    <w:name w:val="highlightedsearchterm"/>
    <w:basedOn w:val="DefaultParagraphFont"/>
    <w:rsid w:val="00A13F51"/>
  </w:style>
  <w:style w:type="paragraph" w:styleId="Caption">
    <w:name w:val="caption"/>
    <w:aliases w:val="CaptionFigures"/>
    <w:basedOn w:val="Normal"/>
    <w:next w:val="Normal"/>
    <w:link w:val="CaptionChar"/>
    <w:uiPriority w:val="35"/>
    <w:unhideWhenUsed/>
    <w:qFormat/>
    <w:rsid w:val="00202E9E"/>
    <w:rPr>
      <w:bCs w:val="0"/>
      <w:szCs w:val="20"/>
      <w:lang w:val="x-none" w:eastAsia="x-none"/>
    </w:rPr>
  </w:style>
  <w:style w:type="character" w:customStyle="1" w:styleId="CaptionChar">
    <w:name w:val="Caption Char"/>
    <w:aliases w:val="CaptionFigures Char"/>
    <w:link w:val="Caption"/>
    <w:uiPriority w:val="35"/>
    <w:rsid w:val="00202E9E"/>
    <w:rPr>
      <w:sz w:val="26"/>
      <w:lang w:val="x-none" w:eastAsia="x-none"/>
    </w:rPr>
  </w:style>
  <w:style w:type="paragraph" w:customStyle="1" w:styleId="Style1">
    <w:name w:val="Style1"/>
    <w:basedOn w:val="Caption"/>
    <w:link w:val="Style1Char"/>
    <w:autoRedefine/>
    <w:qFormat/>
    <w:rsid w:val="003A13F0"/>
    <w:pPr>
      <w:numPr>
        <w:numId w:val="3"/>
      </w:numPr>
      <w:spacing w:line="240" w:lineRule="auto"/>
    </w:pPr>
    <w:rPr>
      <w:sz w:val="20"/>
      <w:szCs w:val="26"/>
    </w:rPr>
  </w:style>
  <w:style w:type="character" w:customStyle="1" w:styleId="Style1Char">
    <w:name w:val="Style1 Char"/>
    <w:link w:val="Style1"/>
    <w:rsid w:val="003A13F0"/>
    <w:rPr>
      <w:rFonts w:ascii="Arial" w:hAnsi="Arial"/>
      <w:szCs w:val="26"/>
      <w:lang w:val="x-none" w:eastAsia="x-none"/>
    </w:rPr>
  </w:style>
  <w:style w:type="paragraph" w:styleId="NoSpacing">
    <w:name w:val="No Spacing"/>
    <w:uiPriority w:val="1"/>
    <w:qFormat/>
    <w:rsid w:val="0003350C"/>
    <w:rPr>
      <w:bCs/>
      <w:sz w:val="26"/>
      <w:lang w:val="fi-FI" w:eastAsia="fi-FI"/>
    </w:rPr>
  </w:style>
  <w:style w:type="character" w:styleId="FollowedHyperlink">
    <w:name w:val="FollowedHyperlink"/>
    <w:uiPriority w:val="99"/>
    <w:semiHidden/>
    <w:unhideWhenUsed/>
    <w:rsid w:val="002864DA"/>
    <w:rPr>
      <w:color w:val="954F72"/>
      <w:u w:val="single"/>
    </w:rPr>
  </w:style>
  <w:style w:type="table" w:styleId="TableGrid">
    <w:name w:val="Table Grid"/>
    <w:basedOn w:val="TableNormal"/>
    <w:uiPriority w:val="59"/>
    <w:rsid w:val="00E16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375587"/>
  </w:style>
  <w:style w:type="character" w:styleId="Strong">
    <w:name w:val="Strong"/>
    <w:uiPriority w:val="22"/>
    <w:qFormat/>
    <w:rsid w:val="00375587"/>
    <w:rPr>
      <w:b/>
      <w:bCs/>
    </w:rPr>
  </w:style>
  <w:style w:type="paragraph" w:styleId="TOCHeading">
    <w:name w:val="TOC Heading"/>
    <w:basedOn w:val="Heading1"/>
    <w:next w:val="Normal"/>
    <w:uiPriority w:val="39"/>
    <w:unhideWhenUsed/>
    <w:qFormat/>
    <w:rsid w:val="00563720"/>
    <w:pPr>
      <w:keepLines/>
      <w:numPr>
        <w:numId w:val="0"/>
      </w:numPr>
      <w:spacing w:before="480" w:after="0" w:line="276" w:lineRule="auto"/>
      <w:outlineLvl w:val="9"/>
    </w:pPr>
    <w:rPr>
      <w:rFonts w:ascii="Cambria" w:hAnsi="Cambria" w:cs="Times New Roman"/>
      <w:bCs/>
      <w:color w:val="365F91"/>
      <w:kern w:val="0"/>
      <w:sz w:val="28"/>
    </w:rPr>
  </w:style>
  <w:style w:type="paragraph" w:customStyle="1" w:styleId="Pa6">
    <w:name w:val="Pa6"/>
    <w:basedOn w:val="Default"/>
    <w:next w:val="Default"/>
    <w:uiPriority w:val="99"/>
    <w:rsid w:val="005A1433"/>
    <w:pPr>
      <w:spacing w:line="221" w:lineRule="atLeast"/>
    </w:pPr>
    <w:rPr>
      <w:rFonts w:ascii="Myriad Pro Light" w:hAnsi="Myriad Pro Light" w:cs="Times New Roman"/>
      <w:bCs w:val="0"/>
      <w:color w:val="auto"/>
      <w:lang w:eastAsia="fi-FI"/>
    </w:rPr>
  </w:style>
  <w:style w:type="character" w:customStyle="1" w:styleId="A6">
    <w:name w:val="A6"/>
    <w:uiPriority w:val="99"/>
    <w:rsid w:val="005A1433"/>
    <w:rPr>
      <w:rFonts w:cs="Myriad Pro Light"/>
      <w:color w:val="000000"/>
      <w:sz w:val="18"/>
      <w:szCs w:val="18"/>
    </w:rPr>
  </w:style>
  <w:style w:type="paragraph" w:customStyle="1" w:styleId="Style2">
    <w:name w:val="Style2"/>
    <w:basedOn w:val="TOC3"/>
    <w:autoRedefine/>
    <w:qFormat/>
    <w:rsid w:val="00D76594"/>
  </w:style>
  <w:style w:type="character" w:styleId="PageNumber">
    <w:name w:val="page number"/>
    <w:basedOn w:val="DefaultParagraphFont"/>
    <w:uiPriority w:val="99"/>
    <w:semiHidden/>
    <w:unhideWhenUsed/>
    <w:rsid w:val="00EA551A"/>
  </w:style>
  <w:style w:type="character" w:styleId="LineNumber">
    <w:name w:val="line number"/>
    <w:basedOn w:val="DefaultParagraphFont"/>
    <w:uiPriority w:val="99"/>
    <w:semiHidden/>
    <w:unhideWhenUsed/>
    <w:rsid w:val="00D15D6A"/>
  </w:style>
  <w:style w:type="character" w:customStyle="1" w:styleId="UnresolvedMention">
    <w:name w:val="Unresolved Mention"/>
    <w:basedOn w:val="DefaultParagraphFont"/>
    <w:uiPriority w:val="99"/>
    <w:rsid w:val="006C42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TOC4">
    <w:name w:val="toc 4"/>
    <w:basedOn w:val="Normal"/>
    <w:next w:val="Normal"/>
    <w:autoRedefine/>
    <w:uiPriority w:val="39"/>
    <w:unhideWhenUsed/>
    <w:rsid w:val="004804E4"/>
    <w:pPr>
      <w:spacing w:after="100"/>
      <w:ind w:left="660"/>
    </w:pPr>
  </w:style>
  <w:style w:type="character" w:styleId="PlaceholderText">
    <w:name w:val="Placeholder Text"/>
    <w:basedOn w:val="DefaultParagraphFont"/>
    <w:uiPriority w:val="99"/>
    <w:semiHidden/>
    <w:rsid w:val="005433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3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lioppilastutkinto.fi" TargetMode="External"/><Relationship Id="rId26" Type="http://schemas.openxmlformats.org/officeDocument/2006/relationships/hyperlink" Target="mailto:vietnamfinland@gmail.com" TargetMode="External"/><Relationship Id="rId3" Type="http://schemas.openxmlformats.org/officeDocument/2006/relationships/styles" Target="styles.xml"/><Relationship Id="rId21" Type="http://schemas.openxmlformats.org/officeDocument/2006/relationships/hyperlink" Target="http://www.migri.fi"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nfofinland.fi" TargetMode="External"/><Relationship Id="rId25" Type="http://schemas.openxmlformats.org/officeDocument/2006/relationships/hyperlink" Target="mailto:uyen@FinestFuture.org"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infofinland.fi" TargetMode="External"/><Relationship Id="rId20" Type="http://schemas.openxmlformats.org/officeDocument/2006/relationships/hyperlink" Target="http://www.tyosuojelu.fi"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bambi@FinestFuture.org"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migri.fi"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www.finestfuture.org" TargetMode="External"/><Relationship Id="rId19" Type="http://schemas.openxmlformats.org/officeDocument/2006/relationships/hyperlink" Target="https://www.studyinfinland.fi"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migri.fi" TargetMode="External"/><Relationship Id="rId27" Type="http://schemas.openxmlformats.org/officeDocument/2006/relationships/hyperlink" Target="mailto:vanlinh@mofa.gov.vn" TargetMode="External"/><Relationship Id="rId30" Type="http://schemas.openxmlformats.org/officeDocument/2006/relationships/footer" Target="footer4.xml"/><Relationship Id="rId35"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2" Type="http://schemas.openxmlformats.org/officeDocument/2006/relationships/hyperlink" Target="mailto:hello@FinestFuture.org" TargetMode="External"/><Relationship Id="rId1" Type="http://schemas.openxmlformats.org/officeDocument/2006/relationships/hyperlink" Target="http://www.finestfutu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CE04FBBD544CC8A4E77629E1299736"/>
        <w:category>
          <w:name w:val="General"/>
          <w:gallery w:val="placeholder"/>
        </w:category>
        <w:types>
          <w:type w:val="bbPlcHdr"/>
        </w:types>
        <w:behaviors>
          <w:behavior w:val="content"/>
        </w:behaviors>
        <w:guid w:val="{E061AAEB-CA2D-4014-951F-76887512CD2A}"/>
      </w:docPartPr>
      <w:docPartBody>
        <w:p w:rsidR="00485CF2" w:rsidRDefault="00485CF2" w:rsidP="00485CF2">
          <w:pPr>
            <w:pStyle w:val="A3CE04FBBD544CC8A4E77629E1299736"/>
          </w:pPr>
          <w:r w:rsidRPr="00545A71">
            <w:rPr>
              <w:rStyle w:val="PlaceholderText"/>
            </w:rPr>
            <w:t>Click or tap here to enter text.</w:t>
          </w:r>
        </w:p>
      </w:docPartBody>
    </w:docPart>
    <w:docPart>
      <w:docPartPr>
        <w:name w:val="CF49B78606A54E4295E0BA39C066FEC9"/>
        <w:category>
          <w:name w:val="General"/>
          <w:gallery w:val="placeholder"/>
        </w:category>
        <w:types>
          <w:type w:val="bbPlcHdr"/>
        </w:types>
        <w:behaviors>
          <w:behavior w:val="content"/>
        </w:behaviors>
        <w:guid w:val="{71529A84-97B0-4B4D-B644-9A21A333D7C8}"/>
      </w:docPartPr>
      <w:docPartBody>
        <w:p w:rsidR="00485CF2" w:rsidRDefault="00485CF2" w:rsidP="00485CF2">
          <w:pPr>
            <w:pStyle w:val="CF49B78606A54E4295E0BA39C066FEC9"/>
          </w:pPr>
          <w:r w:rsidRPr="00545A71">
            <w:rPr>
              <w:rStyle w:val="PlaceholderText"/>
            </w:rPr>
            <w:t>Click or tap here to enter text.</w:t>
          </w:r>
        </w:p>
      </w:docPartBody>
    </w:docPart>
    <w:docPart>
      <w:docPartPr>
        <w:name w:val="862BEB5A0489434BAE848DDC5600A1E8"/>
        <w:category>
          <w:name w:val="General"/>
          <w:gallery w:val="placeholder"/>
        </w:category>
        <w:types>
          <w:type w:val="bbPlcHdr"/>
        </w:types>
        <w:behaviors>
          <w:behavior w:val="content"/>
        </w:behaviors>
        <w:guid w:val="{694B9F5B-353A-4E56-BE3C-A59F5BAFD137}"/>
      </w:docPartPr>
      <w:docPartBody>
        <w:p w:rsidR="00485CF2" w:rsidRDefault="00485CF2" w:rsidP="00485CF2">
          <w:pPr>
            <w:pStyle w:val="862BEB5A0489434BAE848DDC5600A1E8"/>
          </w:pPr>
          <w:r w:rsidRPr="00545A71">
            <w:rPr>
              <w:rStyle w:val="PlaceholderText"/>
            </w:rPr>
            <w:t>Click or tap here to enter text.</w:t>
          </w:r>
        </w:p>
      </w:docPartBody>
    </w:docPart>
    <w:docPart>
      <w:docPartPr>
        <w:name w:val="680B577DADDC4FCBBD996586BB316CEC"/>
        <w:category>
          <w:name w:val="General"/>
          <w:gallery w:val="placeholder"/>
        </w:category>
        <w:types>
          <w:type w:val="bbPlcHdr"/>
        </w:types>
        <w:behaviors>
          <w:behavior w:val="content"/>
        </w:behaviors>
        <w:guid w:val="{464BAEAD-6590-4450-9F29-56809C07A2AF}"/>
      </w:docPartPr>
      <w:docPartBody>
        <w:p w:rsidR="00485CF2" w:rsidRDefault="00485CF2" w:rsidP="00485CF2">
          <w:pPr>
            <w:pStyle w:val="680B577DADDC4FCBBD996586BB316CEC"/>
          </w:pPr>
          <w:r w:rsidRPr="00545A71">
            <w:rPr>
              <w:rStyle w:val="PlaceholderText"/>
            </w:rPr>
            <w:t>Click or tap here to enter text.</w:t>
          </w:r>
        </w:p>
      </w:docPartBody>
    </w:docPart>
    <w:docPart>
      <w:docPartPr>
        <w:name w:val="1DFCC79BB7284E608E38F105CE30F223"/>
        <w:category>
          <w:name w:val="General"/>
          <w:gallery w:val="placeholder"/>
        </w:category>
        <w:types>
          <w:type w:val="bbPlcHdr"/>
        </w:types>
        <w:behaviors>
          <w:behavior w:val="content"/>
        </w:behaviors>
        <w:guid w:val="{4BEE4F6E-CF16-4A71-BB44-01800721D30E}"/>
      </w:docPartPr>
      <w:docPartBody>
        <w:p w:rsidR="00485CF2" w:rsidRDefault="00485CF2" w:rsidP="00485CF2">
          <w:pPr>
            <w:pStyle w:val="1DFCC79BB7284E608E38F105CE30F223"/>
          </w:pPr>
          <w:r w:rsidRPr="00545A71">
            <w:rPr>
              <w:rStyle w:val="PlaceholderText"/>
            </w:rPr>
            <w:t>Click or tap here to enter text.</w:t>
          </w:r>
        </w:p>
      </w:docPartBody>
    </w:docPart>
    <w:docPart>
      <w:docPartPr>
        <w:name w:val="AC47FC02BA1247949013A7889753492F"/>
        <w:category>
          <w:name w:val="General"/>
          <w:gallery w:val="placeholder"/>
        </w:category>
        <w:types>
          <w:type w:val="bbPlcHdr"/>
        </w:types>
        <w:behaviors>
          <w:behavior w:val="content"/>
        </w:behaviors>
        <w:guid w:val="{F5B116C6-9C9A-4AA0-8A3D-9B600566852D}"/>
      </w:docPartPr>
      <w:docPartBody>
        <w:p w:rsidR="00485CF2" w:rsidRDefault="00485CF2" w:rsidP="00485CF2">
          <w:pPr>
            <w:pStyle w:val="AC47FC02BA1247949013A7889753492F"/>
          </w:pPr>
          <w:r w:rsidRPr="00545A7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787D118-F7B6-4D0E-ACE6-5F9CF44ECEE2}"/>
      </w:docPartPr>
      <w:docPartBody>
        <w:p w:rsidR="00485CF2" w:rsidRDefault="00485CF2">
          <w:r w:rsidRPr="00545A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yriad Pro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F2"/>
    <w:rsid w:val="001A6239"/>
    <w:rsid w:val="00270E9E"/>
    <w:rsid w:val="00485CF2"/>
    <w:rsid w:val="00557453"/>
    <w:rsid w:val="00CA4B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CF2"/>
    <w:rPr>
      <w:color w:val="808080"/>
    </w:rPr>
  </w:style>
  <w:style w:type="paragraph" w:customStyle="1" w:styleId="A3CE04FBBD544CC8A4E77629E1299736">
    <w:name w:val="A3CE04FBBD544CC8A4E77629E1299736"/>
    <w:rsid w:val="00485CF2"/>
  </w:style>
  <w:style w:type="paragraph" w:customStyle="1" w:styleId="CF49B78606A54E4295E0BA39C066FEC9">
    <w:name w:val="CF49B78606A54E4295E0BA39C066FEC9"/>
    <w:rsid w:val="00485CF2"/>
  </w:style>
  <w:style w:type="paragraph" w:customStyle="1" w:styleId="862BEB5A0489434BAE848DDC5600A1E8">
    <w:name w:val="862BEB5A0489434BAE848DDC5600A1E8"/>
    <w:rsid w:val="00485CF2"/>
  </w:style>
  <w:style w:type="paragraph" w:customStyle="1" w:styleId="680B577DADDC4FCBBD996586BB316CEC">
    <w:name w:val="680B577DADDC4FCBBD996586BB316CEC"/>
    <w:rsid w:val="00485CF2"/>
  </w:style>
  <w:style w:type="paragraph" w:customStyle="1" w:styleId="1DFCC79BB7284E608E38F105CE30F223">
    <w:name w:val="1DFCC79BB7284E608E38F105CE30F223"/>
    <w:rsid w:val="00485CF2"/>
  </w:style>
  <w:style w:type="paragraph" w:customStyle="1" w:styleId="AC47FC02BA1247949013A7889753492F">
    <w:name w:val="AC47FC02BA1247949013A7889753492F"/>
    <w:rsid w:val="00485CF2"/>
  </w:style>
  <w:style w:type="paragraph" w:customStyle="1" w:styleId="F0F8EEDDE11648BD9E4116A287755E16">
    <w:name w:val="F0F8EEDDE11648BD9E4116A287755E16"/>
    <w:rsid w:val="00485CF2"/>
  </w:style>
  <w:style w:type="paragraph" w:customStyle="1" w:styleId="118CF2DA5F1240C99E66C092A800ED9B">
    <w:name w:val="118CF2DA5F1240C99E66C092A800ED9B"/>
    <w:rsid w:val="00485CF2"/>
  </w:style>
  <w:style w:type="paragraph" w:customStyle="1" w:styleId="AF8795BB6BCD45D4818585938DEFD7AF">
    <w:name w:val="AF8795BB6BCD45D4818585938DEFD7AF"/>
    <w:rsid w:val="00485CF2"/>
  </w:style>
  <w:style w:type="paragraph" w:customStyle="1" w:styleId="608209E13955495BB46BA4863380C2B6">
    <w:name w:val="608209E13955495BB46BA4863380C2B6"/>
    <w:rsid w:val="00485CF2"/>
  </w:style>
  <w:style w:type="paragraph" w:customStyle="1" w:styleId="11E53E6CC23F4B528D147F251B31BEC9">
    <w:name w:val="11E53E6CC23F4B528D147F251B31BEC9"/>
    <w:rsid w:val="00485C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CF2"/>
    <w:rPr>
      <w:color w:val="808080"/>
    </w:rPr>
  </w:style>
  <w:style w:type="paragraph" w:customStyle="1" w:styleId="A3CE04FBBD544CC8A4E77629E1299736">
    <w:name w:val="A3CE04FBBD544CC8A4E77629E1299736"/>
    <w:rsid w:val="00485CF2"/>
  </w:style>
  <w:style w:type="paragraph" w:customStyle="1" w:styleId="CF49B78606A54E4295E0BA39C066FEC9">
    <w:name w:val="CF49B78606A54E4295E0BA39C066FEC9"/>
    <w:rsid w:val="00485CF2"/>
  </w:style>
  <w:style w:type="paragraph" w:customStyle="1" w:styleId="862BEB5A0489434BAE848DDC5600A1E8">
    <w:name w:val="862BEB5A0489434BAE848DDC5600A1E8"/>
    <w:rsid w:val="00485CF2"/>
  </w:style>
  <w:style w:type="paragraph" w:customStyle="1" w:styleId="680B577DADDC4FCBBD996586BB316CEC">
    <w:name w:val="680B577DADDC4FCBBD996586BB316CEC"/>
    <w:rsid w:val="00485CF2"/>
  </w:style>
  <w:style w:type="paragraph" w:customStyle="1" w:styleId="1DFCC79BB7284E608E38F105CE30F223">
    <w:name w:val="1DFCC79BB7284E608E38F105CE30F223"/>
    <w:rsid w:val="00485CF2"/>
  </w:style>
  <w:style w:type="paragraph" w:customStyle="1" w:styleId="AC47FC02BA1247949013A7889753492F">
    <w:name w:val="AC47FC02BA1247949013A7889753492F"/>
    <w:rsid w:val="00485CF2"/>
  </w:style>
  <w:style w:type="paragraph" w:customStyle="1" w:styleId="F0F8EEDDE11648BD9E4116A287755E16">
    <w:name w:val="F0F8EEDDE11648BD9E4116A287755E16"/>
    <w:rsid w:val="00485CF2"/>
  </w:style>
  <w:style w:type="paragraph" w:customStyle="1" w:styleId="118CF2DA5F1240C99E66C092A800ED9B">
    <w:name w:val="118CF2DA5F1240C99E66C092A800ED9B"/>
    <w:rsid w:val="00485CF2"/>
  </w:style>
  <w:style w:type="paragraph" w:customStyle="1" w:styleId="AF8795BB6BCD45D4818585938DEFD7AF">
    <w:name w:val="AF8795BB6BCD45D4818585938DEFD7AF"/>
    <w:rsid w:val="00485CF2"/>
  </w:style>
  <w:style w:type="paragraph" w:customStyle="1" w:styleId="608209E13955495BB46BA4863380C2B6">
    <w:name w:val="608209E13955495BB46BA4863380C2B6"/>
    <w:rsid w:val="00485CF2"/>
  </w:style>
  <w:style w:type="paragraph" w:customStyle="1" w:styleId="11E53E6CC23F4B528D147F251B31BEC9">
    <w:name w:val="11E53E6CC23F4B528D147F251B31BEC9"/>
    <w:rsid w:val="00485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tA+w8oc3hy0Yf+mPJ+dLuP8Lw==">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6466</Words>
  <Characters>36859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Opinnäytetyöohjeryhmä</dc:creator>
  <cp:lastModifiedBy>Tuan</cp:lastModifiedBy>
  <cp:revision>2</cp:revision>
  <dcterms:created xsi:type="dcterms:W3CDTF">2021-01-18T05:11:00Z</dcterms:created>
  <dcterms:modified xsi:type="dcterms:W3CDTF">2021-01-18T05:11:00Z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0x0101002333666E37A08146B22E3DBDE9EDD082</vt:lpwstr>
  </property>
  <property fmtid="{D5CDD505-2E9C-101B-9397-08002B2CF9AE}" pid="5" name="display_urn:schemas-microsoft-com:office:office#Editor">
    <vt:lpwstr>Saaranen Pirjo</vt:lpwstr>
  </property>
  <property fmtid="{D5CDD505-2E9C-101B-9397-08002B2CF9AE}" pid="6" name="xd_Signature">
    <vt:lpwstr/>
  </property>
  <property fmtid="{D5CDD505-2E9C-101B-9397-08002B2CF9AE}" pid="7" name="Order">
    <vt:lpwstr>700.000000000000</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Saaranen Pirjo</vt:lpwstr>
  </property>
  <property fmtid="{D5CDD505-2E9C-101B-9397-08002B2CF9AE}" pid="11" name="Julkaistu">
    <vt:lpwstr>2011-12-13T00:00:00Z</vt:lpwstr>
  </property>
</Properties>
</file>